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7C09" w:rsidRPr="00ED11A5" w:rsidRDefault="00F37C09" w:rsidP="00ED11A5">
      <w:pPr>
        <w:ind w:left="-851"/>
        <w:jc w:val="center"/>
        <w:rPr>
          <w:rStyle w:val="Pogrubienie"/>
          <w:rFonts w:asciiTheme="minorHAnsi" w:hAnsiTheme="minorHAnsi" w:cstheme="minorHAnsi"/>
        </w:rPr>
      </w:pPr>
      <w:bookmarkStart w:id="0" w:name="_Hlk225850004"/>
      <w:r w:rsidRPr="00ED11A5">
        <w:rPr>
          <w:rStyle w:val="Pogrubienie"/>
          <w:rFonts w:asciiTheme="minorHAnsi" w:hAnsiTheme="minorHAnsi" w:cstheme="minorHAnsi"/>
        </w:rPr>
        <w:t>Zaproszenie do składania ofert nr 1/ZK/4Future/2026</w:t>
      </w:r>
    </w:p>
    <w:bookmarkEnd w:id="0"/>
    <w:p w:rsidR="00F37C09" w:rsidRPr="00ED11A5" w:rsidRDefault="00F37C09" w:rsidP="001704B3">
      <w:pPr>
        <w:ind w:left="-851"/>
        <w:rPr>
          <w:rFonts w:ascii="Calibri" w:hAnsi="Calibri" w:cs="Calibri"/>
          <w:b/>
          <w:color w:val="FF0000"/>
        </w:rPr>
      </w:pPr>
    </w:p>
    <w:p w:rsidR="00F37C09" w:rsidRPr="00ED11A5" w:rsidRDefault="00F37C09" w:rsidP="00ED11A5">
      <w:pPr>
        <w:ind w:left="-851"/>
        <w:jc w:val="center"/>
        <w:rPr>
          <w:rFonts w:ascii="Calibri" w:hAnsi="Calibri" w:cs="Calibri"/>
          <w:b/>
        </w:rPr>
      </w:pPr>
      <w:r w:rsidRPr="00ED11A5">
        <w:rPr>
          <w:rFonts w:ascii="Calibri" w:hAnsi="Calibri" w:cs="Calibri"/>
          <w:b/>
        </w:rPr>
        <w:t xml:space="preserve">Świadczenie usługi realizacji szkolenia „Nowoczesne metody i formy kształcenia” w ramach </w:t>
      </w:r>
      <w:r w:rsidRPr="00ED11A5">
        <w:rPr>
          <w:rFonts w:ascii="Calibri" w:hAnsi="Calibri" w:cs="Calibri"/>
          <w:b/>
          <w:bCs/>
        </w:rPr>
        <w:t>projektu „</w:t>
      </w:r>
      <w:bookmarkStart w:id="1" w:name="_Hlk225847912"/>
      <w:r w:rsidRPr="00ED11A5">
        <w:rPr>
          <w:rFonts w:ascii="Calibri" w:hAnsi="Calibri" w:cs="Calibri"/>
          <w:b/>
          <w:bCs/>
        </w:rPr>
        <w:t>UMCS 4Future- Rozwój kompetencji kadry prowadzącej dydaktykę i doktorantów/</w:t>
      </w:r>
      <w:proofErr w:type="spellStart"/>
      <w:r w:rsidRPr="00ED11A5">
        <w:rPr>
          <w:rFonts w:ascii="Calibri" w:hAnsi="Calibri" w:cs="Calibri"/>
          <w:b/>
          <w:bCs/>
        </w:rPr>
        <w:t>ek</w:t>
      </w:r>
      <w:proofErr w:type="spellEnd"/>
      <w:r w:rsidRPr="00ED11A5">
        <w:rPr>
          <w:rFonts w:ascii="Calibri" w:hAnsi="Calibri" w:cs="Calibri"/>
          <w:b/>
          <w:bCs/>
        </w:rPr>
        <w:t xml:space="preserve"> dla potrzeb gospodarki oraz zielonej i cyfrowej transformacji</w:t>
      </w:r>
      <w:bookmarkEnd w:id="1"/>
      <w:r w:rsidRPr="00ED11A5">
        <w:rPr>
          <w:rFonts w:ascii="Calibri" w:hAnsi="Calibri" w:cs="Calibri"/>
          <w:b/>
          <w:bCs/>
        </w:rPr>
        <w:t>” realizowanego z programu Fundusze Europejskiej dla Rozwoju Społecznego 2021-2027 współfinansowanego ze środków Europejskiego Funduszu Społecznego Plus.</w:t>
      </w:r>
    </w:p>
    <w:p w:rsidR="00F37C09" w:rsidRPr="00ED11A5" w:rsidRDefault="00F37C09" w:rsidP="001704B3">
      <w:pPr>
        <w:ind w:left="-851" w:right="559"/>
        <w:rPr>
          <w:rFonts w:ascii="Calibri" w:hAnsi="Calibri" w:cs="Calibri"/>
          <w:b/>
          <w:bCs/>
          <w:color w:val="FF0000"/>
          <w:lang w:eastAsia="ar-SA"/>
        </w:rPr>
      </w:pPr>
    </w:p>
    <w:p w:rsidR="00F37C09" w:rsidRPr="00ED11A5" w:rsidRDefault="00F37C09" w:rsidP="001704B3">
      <w:pPr>
        <w:tabs>
          <w:tab w:val="left" w:pos="360"/>
        </w:tabs>
        <w:suppressAutoHyphens/>
        <w:ind w:left="-851" w:right="-1"/>
        <w:rPr>
          <w:rFonts w:ascii="Calibri" w:hAnsi="Calibri" w:cs="Calibri"/>
        </w:rPr>
      </w:pPr>
      <w:r w:rsidRPr="00ED11A5">
        <w:rPr>
          <w:rFonts w:ascii="Calibri" w:hAnsi="Calibri" w:cs="Calibri"/>
          <w:b/>
        </w:rPr>
        <w:t>I. Zamawiający:</w:t>
      </w:r>
      <w:r w:rsidRPr="00ED11A5">
        <w:rPr>
          <w:rFonts w:ascii="Calibri" w:hAnsi="Calibri" w:cs="Calibri"/>
          <w:b/>
        </w:rPr>
        <w:tab/>
      </w:r>
      <w:r w:rsidRPr="00ED11A5">
        <w:rPr>
          <w:rFonts w:ascii="Calibri" w:hAnsi="Calibri" w:cs="Calibri"/>
        </w:rPr>
        <w:t>Uniwersytet Marii Curie-Skłodowskiej w Lublinie</w:t>
      </w:r>
    </w:p>
    <w:p w:rsidR="00F37C09" w:rsidRPr="00ED11A5" w:rsidRDefault="00F37C09" w:rsidP="001704B3">
      <w:pPr>
        <w:tabs>
          <w:tab w:val="left" w:pos="360"/>
        </w:tabs>
        <w:suppressAutoHyphens/>
        <w:ind w:left="-851" w:right="-1"/>
        <w:rPr>
          <w:rFonts w:ascii="Calibri" w:hAnsi="Calibri" w:cs="Calibri"/>
        </w:rPr>
      </w:pPr>
      <w:r w:rsidRPr="00ED11A5">
        <w:rPr>
          <w:rFonts w:ascii="Calibri" w:hAnsi="Calibri" w:cs="Calibri"/>
        </w:rPr>
        <w:t xml:space="preserve">Plac Marii Curie-Skłodowskiej 5, 20-031 Lublin;  </w:t>
      </w:r>
    </w:p>
    <w:p w:rsidR="00F37C09" w:rsidRPr="00ED11A5" w:rsidRDefault="00F37C09" w:rsidP="001704B3">
      <w:pPr>
        <w:tabs>
          <w:tab w:val="left" w:pos="360"/>
        </w:tabs>
        <w:suppressAutoHyphens/>
        <w:ind w:left="-851" w:right="-1"/>
        <w:rPr>
          <w:rFonts w:ascii="Calibri" w:hAnsi="Calibri" w:cs="Calibri"/>
        </w:rPr>
      </w:pPr>
      <w:r w:rsidRPr="00ED11A5">
        <w:rPr>
          <w:rFonts w:ascii="Calibri" w:hAnsi="Calibri" w:cs="Calibri"/>
        </w:rPr>
        <w:t>REGON: 000001353; NIP: 7120103692</w:t>
      </w:r>
    </w:p>
    <w:p w:rsidR="00F37C09" w:rsidRPr="00ED11A5" w:rsidRDefault="00F37C09" w:rsidP="001704B3">
      <w:pPr>
        <w:suppressAutoHyphens/>
        <w:ind w:left="-851" w:right="-1"/>
        <w:rPr>
          <w:rFonts w:ascii="Calibri" w:hAnsi="Calibri" w:cs="Calibri"/>
        </w:rPr>
      </w:pPr>
      <w:r w:rsidRPr="00ED11A5">
        <w:rPr>
          <w:rFonts w:ascii="Calibri" w:hAnsi="Calibri" w:cs="Calibri"/>
        </w:rPr>
        <w:t>strona internetowa: www.umcs.pl, godziny urzędowania: 7:15 - 15:15</w:t>
      </w:r>
    </w:p>
    <w:p w:rsidR="00F37C09" w:rsidRPr="00ED11A5" w:rsidRDefault="00F37C09" w:rsidP="001704B3">
      <w:pPr>
        <w:tabs>
          <w:tab w:val="left" w:pos="360"/>
        </w:tabs>
        <w:suppressAutoHyphens/>
        <w:ind w:left="-851" w:right="559"/>
        <w:rPr>
          <w:rFonts w:ascii="Calibri" w:hAnsi="Calibri" w:cs="Calibri"/>
          <w:color w:val="FF0000"/>
        </w:rPr>
      </w:pPr>
    </w:p>
    <w:p w:rsidR="00F37C09" w:rsidRPr="00ED11A5" w:rsidRDefault="00F37C09" w:rsidP="00ED11A5">
      <w:pPr>
        <w:tabs>
          <w:tab w:val="left" w:pos="360"/>
        </w:tabs>
        <w:suppressAutoHyphens/>
        <w:ind w:left="-851" w:right="559"/>
        <w:jc w:val="both"/>
        <w:rPr>
          <w:rFonts w:ascii="Calibri" w:hAnsi="Calibri" w:cs="Calibri"/>
        </w:rPr>
      </w:pPr>
      <w:r w:rsidRPr="00ED11A5">
        <w:rPr>
          <w:rFonts w:ascii="Calibri" w:hAnsi="Calibri" w:cs="Calibri"/>
          <w:b/>
        </w:rPr>
        <w:t>II. Tryb udzielenia zamówienia:</w:t>
      </w:r>
      <w:r w:rsidRPr="00ED11A5">
        <w:rPr>
          <w:rFonts w:ascii="Calibri" w:hAnsi="Calibri" w:cs="Calibri"/>
        </w:rPr>
        <w:t xml:space="preserve"> Postępowanie prowadzone jest poniżej progu stosowania ustawy z dnia 11 września 2019 r. Prawo zamówień publicznych (</w:t>
      </w:r>
      <w:proofErr w:type="spellStart"/>
      <w:r w:rsidR="00ED11A5" w:rsidRPr="00ED11A5">
        <w:rPr>
          <w:rFonts w:ascii="Calibri" w:hAnsi="Calibri" w:cs="Calibri"/>
        </w:rPr>
        <w:t>t.j</w:t>
      </w:r>
      <w:proofErr w:type="spellEnd"/>
      <w:r w:rsidR="00ED11A5" w:rsidRPr="00ED11A5">
        <w:rPr>
          <w:rFonts w:ascii="Calibri" w:hAnsi="Calibri" w:cs="Calibri"/>
        </w:rPr>
        <w:t xml:space="preserve">. </w:t>
      </w:r>
      <w:r w:rsidRPr="00ED11A5">
        <w:rPr>
          <w:rFonts w:ascii="Calibri" w:hAnsi="Calibri" w:cs="Calibri"/>
        </w:rPr>
        <w:t xml:space="preserve">Dz. U. </w:t>
      </w:r>
      <w:r w:rsidR="00ED11A5" w:rsidRPr="00ED11A5">
        <w:rPr>
          <w:rFonts w:ascii="Calibri" w:hAnsi="Calibri" w:cs="Calibri"/>
        </w:rPr>
        <w:t xml:space="preserve">z </w:t>
      </w:r>
      <w:r w:rsidRPr="00ED11A5">
        <w:rPr>
          <w:rFonts w:ascii="Calibri" w:hAnsi="Calibri" w:cs="Calibri"/>
        </w:rPr>
        <w:t>2024</w:t>
      </w:r>
      <w:r w:rsidR="00ED11A5" w:rsidRPr="00ED11A5">
        <w:rPr>
          <w:rFonts w:ascii="Calibri" w:hAnsi="Calibri" w:cs="Calibri"/>
        </w:rPr>
        <w:t xml:space="preserve"> r.</w:t>
      </w:r>
      <w:r w:rsidRPr="00ED11A5">
        <w:rPr>
          <w:rFonts w:ascii="Calibri" w:hAnsi="Calibri" w:cs="Calibri"/>
        </w:rPr>
        <w:t xml:space="preserve"> poz. 1320 </w:t>
      </w:r>
      <w:r w:rsidR="00ED11A5" w:rsidRPr="00ED11A5">
        <w:rPr>
          <w:rFonts w:ascii="Calibri" w:hAnsi="Calibri" w:cs="Calibri"/>
        </w:rPr>
        <w:t>ze zm.</w:t>
      </w:r>
      <w:r w:rsidRPr="00ED11A5">
        <w:rPr>
          <w:rFonts w:ascii="Calibri" w:hAnsi="Calibri" w:cs="Calibri"/>
        </w:rPr>
        <w:t>), zgodnie z obowiązującym Regulaminem udzielania zamówień publicznych w UMCS oraz zasadą konkurencyjności opisaną w Wytycznych dotyczących kwalifikowalności wydatków na lata 2021-2027. Przygotowanie i przeprowadzenie postępowania będzie wykonane w sposób zapewniający zachowanie uczciwej konkurencji i równego traktowania wykonawców.</w:t>
      </w:r>
    </w:p>
    <w:p w:rsidR="00F37C09" w:rsidRPr="00ED11A5" w:rsidRDefault="00F37C09" w:rsidP="001704B3">
      <w:pPr>
        <w:tabs>
          <w:tab w:val="left" w:pos="360"/>
        </w:tabs>
        <w:suppressAutoHyphens/>
        <w:ind w:left="-851" w:right="-1"/>
        <w:rPr>
          <w:rFonts w:ascii="Calibri" w:hAnsi="Calibri" w:cs="Calibri"/>
          <w:color w:val="FF0000"/>
          <w:lang w:eastAsia="ar-SA"/>
        </w:rPr>
      </w:pPr>
    </w:p>
    <w:p w:rsidR="00F37C09" w:rsidRPr="00ED11A5" w:rsidRDefault="00F37C09" w:rsidP="001704B3">
      <w:pPr>
        <w:tabs>
          <w:tab w:val="left" w:pos="360"/>
        </w:tabs>
        <w:suppressAutoHyphens/>
        <w:ind w:left="-851" w:right="559"/>
        <w:rPr>
          <w:rFonts w:ascii="Calibri" w:hAnsi="Calibri" w:cs="Calibri"/>
          <w:b/>
        </w:rPr>
      </w:pPr>
      <w:r w:rsidRPr="00ED11A5">
        <w:rPr>
          <w:rFonts w:ascii="Calibri" w:hAnsi="Calibri" w:cs="Calibri"/>
          <w:b/>
        </w:rPr>
        <w:t>III. Przedmiot zamówienia:</w:t>
      </w:r>
    </w:p>
    <w:p w:rsidR="00F37C09" w:rsidRPr="00ED11A5" w:rsidRDefault="00F37C09" w:rsidP="001704B3">
      <w:pPr>
        <w:tabs>
          <w:tab w:val="left" w:pos="360"/>
        </w:tabs>
        <w:suppressAutoHyphens/>
        <w:ind w:left="-851" w:right="559"/>
        <w:rPr>
          <w:rFonts w:ascii="Calibri" w:hAnsi="Calibri" w:cs="Calibri"/>
          <w:b/>
          <w:color w:val="FF0000"/>
        </w:rPr>
      </w:pPr>
      <w:bookmarkStart w:id="2" w:name="_Hlk212808414"/>
    </w:p>
    <w:p w:rsidR="00B15947"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 xml:space="preserve">Przedmiotem zamówienia </w:t>
      </w:r>
      <w:bookmarkStart w:id="3" w:name="_Hlk211584002"/>
      <w:r w:rsidRPr="00ED11A5">
        <w:rPr>
          <w:rFonts w:ascii="Calibri" w:hAnsi="Calibri" w:cs="Calibri"/>
        </w:rPr>
        <w:t xml:space="preserve">jest </w:t>
      </w:r>
      <w:bookmarkStart w:id="4" w:name="_Hlk201582694"/>
      <w:bookmarkStart w:id="5" w:name="_Hlk225850150"/>
      <w:bookmarkEnd w:id="2"/>
      <w:bookmarkEnd w:id="3"/>
      <w:r w:rsidRPr="00ED11A5">
        <w:rPr>
          <w:rFonts w:ascii="Calibri" w:hAnsi="Calibri" w:cs="Calibri"/>
        </w:rPr>
        <w:t xml:space="preserve">świadczenie usługi szkoleniowej, w ramach projektu pt. </w:t>
      </w:r>
      <w:r w:rsidRPr="00ED11A5">
        <w:rPr>
          <w:rFonts w:ascii="Calibri" w:hAnsi="Calibri" w:cs="Calibri"/>
          <w:b/>
          <w:bCs/>
        </w:rPr>
        <w:t>„</w:t>
      </w:r>
      <w:bookmarkStart w:id="6" w:name="_Hlk226456871"/>
      <w:bookmarkStart w:id="7" w:name="_Hlk225850065"/>
      <w:r w:rsidRPr="00ED11A5">
        <w:rPr>
          <w:rFonts w:ascii="Calibri" w:hAnsi="Calibri" w:cs="Calibri"/>
          <w:b/>
          <w:bCs/>
        </w:rPr>
        <w:t>UMCS 4Future- Rozwój kompetencji kadry prowadzącej dydaktykę i doktorantów/</w:t>
      </w:r>
      <w:proofErr w:type="spellStart"/>
      <w:r w:rsidRPr="00ED11A5">
        <w:rPr>
          <w:rFonts w:ascii="Calibri" w:hAnsi="Calibri" w:cs="Calibri"/>
          <w:b/>
          <w:bCs/>
        </w:rPr>
        <w:t>ek</w:t>
      </w:r>
      <w:proofErr w:type="spellEnd"/>
      <w:r w:rsidRPr="00ED11A5">
        <w:rPr>
          <w:rFonts w:ascii="Calibri" w:hAnsi="Calibri" w:cs="Calibri"/>
          <w:b/>
          <w:bCs/>
        </w:rPr>
        <w:t xml:space="preserve"> dla potrzeb gospodarki oraz zielonej i cyfrowej transformacji</w:t>
      </w:r>
      <w:bookmarkEnd w:id="6"/>
      <w:r w:rsidR="005B59AF" w:rsidRPr="00ED11A5">
        <w:rPr>
          <w:rFonts w:ascii="Calibri" w:hAnsi="Calibri" w:cs="Calibri"/>
          <w:b/>
          <w:bCs/>
        </w:rPr>
        <w:t xml:space="preserve">” </w:t>
      </w:r>
      <w:r w:rsidRPr="00ED11A5">
        <w:rPr>
          <w:rFonts w:ascii="Calibri" w:hAnsi="Calibri" w:cs="Calibri"/>
          <w:b/>
          <w:bCs/>
        </w:rPr>
        <w:t xml:space="preserve"> </w:t>
      </w:r>
      <w:r w:rsidRPr="00ED11A5">
        <w:rPr>
          <w:rFonts w:ascii="Calibri" w:hAnsi="Calibri" w:cs="Calibri"/>
        </w:rPr>
        <w:t xml:space="preserve">FERS.01.05-IP.08-0186/25  </w:t>
      </w:r>
      <w:bookmarkEnd w:id="7"/>
      <w:r w:rsidRPr="00ED11A5">
        <w:rPr>
          <w:rFonts w:ascii="Calibri" w:hAnsi="Calibri" w:cs="Calibri"/>
        </w:rPr>
        <w:t>w zakresie „</w:t>
      </w:r>
      <w:bookmarkStart w:id="8" w:name="_Hlk226443604"/>
      <w:r w:rsidRPr="00ED11A5">
        <w:rPr>
          <w:rFonts w:ascii="Calibri" w:hAnsi="Calibri" w:cs="Calibri"/>
          <w:b/>
        </w:rPr>
        <w:t>Nowoczesne metody i formy kształcenia</w:t>
      </w:r>
      <w:bookmarkEnd w:id="8"/>
      <w:r w:rsidRPr="00ED11A5">
        <w:rPr>
          <w:rFonts w:ascii="Calibri" w:hAnsi="Calibri" w:cs="Calibri"/>
          <w:i/>
        </w:rPr>
        <w:t>”</w:t>
      </w:r>
      <w:r w:rsidRPr="00ED11A5">
        <w:rPr>
          <w:rFonts w:ascii="Calibri" w:hAnsi="Calibri" w:cs="Calibri"/>
        </w:rPr>
        <w:t xml:space="preserve"> dla łącznie maksymalnie 72 pracowniczek i pracowników oraz doktorantów/</w:t>
      </w:r>
      <w:proofErr w:type="spellStart"/>
      <w:r w:rsidRPr="00ED11A5">
        <w:rPr>
          <w:rFonts w:ascii="Calibri" w:hAnsi="Calibri" w:cs="Calibri"/>
        </w:rPr>
        <w:t>ek</w:t>
      </w:r>
      <w:proofErr w:type="spellEnd"/>
      <w:r w:rsidRPr="00ED11A5">
        <w:rPr>
          <w:rFonts w:ascii="Calibri" w:hAnsi="Calibri" w:cs="Calibri"/>
        </w:rPr>
        <w:t xml:space="preserve"> UMCS w podziale na 6 grup szkoleniowych (średnio po 10-12 osób</w:t>
      </w:r>
      <w:r w:rsidR="00627C6A" w:rsidRPr="00ED11A5">
        <w:rPr>
          <w:rFonts w:ascii="Calibri" w:hAnsi="Calibri" w:cs="Calibri"/>
        </w:rPr>
        <w:t xml:space="preserve"> w grupie</w:t>
      </w:r>
      <w:r w:rsidRPr="00ED11A5">
        <w:rPr>
          <w:rFonts w:ascii="Calibri" w:hAnsi="Calibri" w:cs="Calibri"/>
        </w:rPr>
        <w:t xml:space="preserve">) w formie stacjonarnej lub on-line </w:t>
      </w:r>
      <w:r w:rsidR="00627C6A" w:rsidRPr="00ED11A5">
        <w:rPr>
          <w:rFonts w:ascii="Calibri" w:hAnsi="Calibri" w:cs="Calibri"/>
        </w:rPr>
        <w:t>w wymiarze</w:t>
      </w:r>
      <w:r w:rsidRPr="00ED11A5">
        <w:rPr>
          <w:rFonts w:ascii="Calibri" w:hAnsi="Calibri" w:cs="Calibri"/>
        </w:rPr>
        <w:t xml:space="preserve"> 24h dydaktycznych każda grupa.</w:t>
      </w:r>
      <w:bookmarkStart w:id="9" w:name="_Hlk212808913"/>
      <w:bookmarkEnd w:id="4"/>
    </w:p>
    <w:bookmarkEnd w:id="5"/>
    <w:p w:rsidR="00B15947" w:rsidRPr="00ED11A5" w:rsidRDefault="00B15947" w:rsidP="001704B3">
      <w:pPr>
        <w:pStyle w:val="Akapitzlist"/>
        <w:tabs>
          <w:tab w:val="left" w:pos="360"/>
        </w:tabs>
        <w:suppressAutoHyphens/>
        <w:ind w:left="-851" w:right="559"/>
        <w:rPr>
          <w:rFonts w:ascii="Calibri" w:hAnsi="Calibri" w:cs="Calibri"/>
          <w:color w:val="FF0000"/>
        </w:rPr>
      </w:pPr>
    </w:p>
    <w:p w:rsidR="00F37C09" w:rsidRPr="00ED11A5" w:rsidRDefault="00F37C09" w:rsidP="001704B3">
      <w:pPr>
        <w:pStyle w:val="Akapitzlist"/>
        <w:numPr>
          <w:ilvl w:val="0"/>
          <w:numId w:val="12"/>
        </w:numPr>
        <w:tabs>
          <w:tab w:val="left" w:pos="360"/>
        </w:tabs>
        <w:suppressAutoHyphens/>
        <w:ind w:left="-851" w:right="559"/>
        <w:rPr>
          <w:rFonts w:ascii="Calibri" w:hAnsi="Calibri" w:cs="Calibri"/>
        </w:rPr>
      </w:pPr>
      <w:r w:rsidRPr="00ED11A5">
        <w:rPr>
          <w:rFonts w:ascii="Calibri" w:hAnsi="Calibri" w:cs="Calibri"/>
          <w:b/>
        </w:rPr>
        <w:t>Przedmiot zamówienia według klasyfikacji Wspólnego Słownika Zamówień (CPV)</w:t>
      </w:r>
      <w:bookmarkEnd w:id="9"/>
      <w:r w:rsidRPr="00ED11A5">
        <w:rPr>
          <w:rFonts w:ascii="Calibri" w:hAnsi="Calibri" w:cs="Calibri"/>
          <w:b/>
        </w:rPr>
        <w:t>:</w:t>
      </w:r>
    </w:p>
    <w:p w:rsidR="00F37C09" w:rsidRPr="00ED11A5" w:rsidRDefault="00F37C09" w:rsidP="001704B3">
      <w:pPr>
        <w:tabs>
          <w:tab w:val="left" w:pos="360"/>
        </w:tabs>
        <w:suppressAutoHyphens/>
        <w:ind w:left="-851" w:right="559"/>
        <w:rPr>
          <w:rFonts w:ascii="Calibri" w:hAnsi="Calibri" w:cs="Calibri"/>
        </w:rPr>
      </w:pPr>
      <w:r w:rsidRPr="00ED11A5">
        <w:rPr>
          <w:rFonts w:ascii="Calibri" w:hAnsi="Calibri" w:cs="Calibri"/>
        </w:rPr>
        <w:lastRenderedPageBreak/>
        <w:t>79632000-3 - Szkolenie pracowników</w:t>
      </w:r>
    </w:p>
    <w:p w:rsidR="00F37C09" w:rsidRPr="00ED11A5" w:rsidRDefault="00F37C09" w:rsidP="001704B3">
      <w:pPr>
        <w:tabs>
          <w:tab w:val="left" w:pos="360"/>
        </w:tabs>
        <w:suppressAutoHyphens/>
        <w:ind w:left="-851" w:right="559"/>
        <w:rPr>
          <w:rFonts w:ascii="Calibri" w:hAnsi="Calibri" w:cs="Calibri"/>
        </w:rPr>
      </w:pPr>
      <w:r w:rsidRPr="00ED11A5">
        <w:rPr>
          <w:rFonts w:ascii="Calibri" w:hAnsi="Calibri" w:cs="Calibri"/>
        </w:rPr>
        <w:t xml:space="preserve">80500000-9 -  Usługi szkoleniowe </w:t>
      </w:r>
    </w:p>
    <w:p w:rsidR="00F37C09" w:rsidRPr="00ED11A5" w:rsidRDefault="00F37C09" w:rsidP="001704B3">
      <w:pPr>
        <w:tabs>
          <w:tab w:val="left" w:pos="360"/>
        </w:tabs>
        <w:suppressAutoHyphens/>
        <w:ind w:left="-851" w:right="559"/>
        <w:rPr>
          <w:rFonts w:ascii="Calibri" w:hAnsi="Calibri" w:cs="Calibri"/>
        </w:rPr>
      </w:pPr>
      <w:r w:rsidRPr="00ED11A5">
        <w:rPr>
          <w:rFonts w:ascii="Calibri" w:hAnsi="Calibri" w:cs="Calibri"/>
        </w:rPr>
        <w:t>80400000-8 – Usługi edukacji osób dorosłych oraz inne</w:t>
      </w:r>
    </w:p>
    <w:p w:rsidR="00B15947" w:rsidRPr="00ED11A5" w:rsidRDefault="00F37C09" w:rsidP="001704B3">
      <w:pPr>
        <w:tabs>
          <w:tab w:val="left" w:pos="360"/>
        </w:tabs>
        <w:suppressAutoHyphens/>
        <w:ind w:left="-851" w:right="559"/>
        <w:rPr>
          <w:rFonts w:ascii="Calibri" w:hAnsi="Calibri" w:cs="Calibri"/>
        </w:rPr>
      </w:pPr>
      <w:r w:rsidRPr="00ED11A5">
        <w:rPr>
          <w:rFonts w:ascii="Calibri" w:hAnsi="Calibri" w:cs="Calibri"/>
        </w:rPr>
        <w:t>80521000-2 – Usługi opracowywania programów szkoleniowych</w:t>
      </w:r>
    </w:p>
    <w:p w:rsidR="00B15947" w:rsidRPr="00ED11A5" w:rsidRDefault="00B15947" w:rsidP="001704B3">
      <w:pPr>
        <w:tabs>
          <w:tab w:val="left" w:pos="360"/>
        </w:tabs>
        <w:suppressAutoHyphens/>
        <w:ind w:left="-851" w:right="559"/>
        <w:rPr>
          <w:rFonts w:ascii="Calibri" w:hAnsi="Calibri" w:cs="Calibri"/>
          <w:color w:val="FF0000"/>
        </w:rPr>
      </w:pPr>
    </w:p>
    <w:p w:rsidR="00B15947" w:rsidRPr="00ED11A5" w:rsidRDefault="00F37C09" w:rsidP="00ED11A5">
      <w:pPr>
        <w:pStyle w:val="Akapitzlist"/>
        <w:numPr>
          <w:ilvl w:val="0"/>
          <w:numId w:val="12"/>
        </w:numPr>
        <w:tabs>
          <w:tab w:val="left" w:pos="360"/>
        </w:tabs>
        <w:suppressAutoHyphens/>
        <w:ind w:left="-851" w:right="559"/>
        <w:jc w:val="both"/>
        <w:rPr>
          <w:rFonts w:ascii="Calibri" w:hAnsi="Calibri" w:cs="Calibri"/>
        </w:rPr>
      </w:pPr>
      <w:bookmarkStart w:id="10" w:name="_Hlk225853633"/>
      <w:r w:rsidRPr="00ED11A5">
        <w:rPr>
          <w:rFonts w:ascii="Calibri" w:hAnsi="Calibri" w:cs="Calibri"/>
        </w:rPr>
        <w:t xml:space="preserve">Ostateczna liczba uczestników będzie uzależniona od wyników procesu rekrutacji. Zamawiający zastrzega, że minimalna liczba osób objętych szkoleniem wyniesie co najmniej </w:t>
      </w:r>
      <w:r w:rsidR="00B15947" w:rsidRPr="00ED11A5">
        <w:rPr>
          <w:rFonts w:ascii="Calibri" w:hAnsi="Calibri" w:cs="Calibri"/>
        </w:rPr>
        <w:t>24 osoby</w:t>
      </w:r>
      <w:r w:rsidR="00402BCE" w:rsidRPr="00ED11A5">
        <w:rPr>
          <w:rFonts w:ascii="Calibri" w:hAnsi="Calibri" w:cs="Calibri"/>
        </w:rPr>
        <w:t xml:space="preserve"> w podziale na </w:t>
      </w:r>
      <w:r w:rsidR="00627C6A" w:rsidRPr="00ED11A5">
        <w:rPr>
          <w:rFonts w:ascii="Calibri" w:hAnsi="Calibri" w:cs="Calibri"/>
        </w:rPr>
        <w:t>2 grupy szkoleniowe</w:t>
      </w:r>
      <w:r w:rsidR="00B15947" w:rsidRPr="00ED11A5">
        <w:rPr>
          <w:rFonts w:ascii="Calibri" w:hAnsi="Calibri" w:cs="Calibri"/>
        </w:rPr>
        <w:t xml:space="preserve"> i</w:t>
      </w:r>
      <w:r w:rsidRPr="00ED11A5">
        <w:rPr>
          <w:rFonts w:ascii="Calibri" w:hAnsi="Calibri" w:cs="Calibri"/>
        </w:rPr>
        <w:t xml:space="preserve"> jednocześnie zobowiązuje się do zapłaty za realizację szkolenia dla co najmniej tej liczby uczestników.</w:t>
      </w:r>
    </w:p>
    <w:p w:rsidR="00B15947"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 xml:space="preserve">Usługa będzie świadczona </w:t>
      </w:r>
      <w:r w:rsidR="00627C6A" w:rsidRPr="00ED11A5">
        <w:rPr>
          <w:rFonts w:ascii="Calibri" w:hAnsi="Calibri" w:cs="Calibri"/>
        </w:rPr>
        <w:t xml:space="preserve">najpóźniej </w:t>
      </w:r>
      <w:r w:rsidRPr="00ED11A5">
        <w:rPr>
          <w:rFonts w:ascii="Calibri" w:hAnsi="Calibri" w:cs="Calibri"/>
        </w:rPr>
        <w:t xml:space="preserve">do </w:t>
      </w:r>
      <w:r w:rsidR="00A45730" w:rsidRPr="00ED11A5">
        <w:rPr>
          <w:rFonts w:ascii="Calibri" w:hAnsi="Calibri" w:cs="Calibri"/>
        </w:rPr>
        <w:t>31.12.2026</w:t>
      </w:r>
      <w:r w:rsidRPr="00ED11A5">
        <w:rPr>
          <w:rFonts w:ascii="Calibri" w:hAnsi="Calibri" w:cs="Calibri"/>
        </w:rPr>
        <w:t>, zgodnie z ustalonym pomiędzy Zamawiającym, Wykonawcą i uczestnikami harmonogramem.</w:t>
      </w:r>
    </w:p>
    <w:p w:rsidR="00B15947"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Dokładny harmonogram (wskazujący dni, godziny) zostanie ustalony po podpisaniu umowy z wybranym Wykonawcą.</w:t>
      </w:r>
    </w:p>
    <w:p w:rsidR="00B15947"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 xml:space="preserve">Zamawiający planuje organizację grup szkoleniowych w dni robocze i/lub weekendy. Dokładne godziny i dni tygodnia zostaną wyznaczone po konsultacji z uczestnikami. Zamawiający zastrzega jednak, że szkolenia może odbywać się tylko i wyłącznie przedziale czasowym 08:00-20:00 (szkolenia nie będą rozpoczynać się przed godziną 08:00 oraz nie będą kończyć się po godzinie 20:00). W szczególnych przypadkach dni i godziny szkolenia mogą zostać ustalone indywidualnie w porozumieniu między Zamawiającym, Wykonawcą </w:t>
      </w:r>
      <w:r w:rsidR="001704B3" w:rsidRPr="00ED11A5">
        <w:rPr>
          <w:rFonts w:ascii="Calibri" w:hAnsi="Calibri" w:cs="Calibri"/>
        </w:rPr>
        <w:br/>
      </w:r>
      <w:r w:rsidRPr="00ED11A5">
        <w:rPr>
          <w:rFonts w:ascii="Calibri" w:hAnsi="Calibri" w:cs="Calibri"/>
        </w:rPr>
        <w:t>a uczestnikami i mogą obejmować inne niż wskazane powyżej.</w:t>
      </w:r>
    </w:p>
    <w:p w:rsidR="00E41F20" w:rsidRPr="00ED11A5" w:rsidRDefault="00E41F20"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 xml:space="preserve">Godzina </w:t>
      </w:r>
      <w:r w:rsidR="00A962AA" w:rsidRPr="00ED11A5">
        <w:rPr>
          <w:rFonts w:ascii="Calibri" w:hAnsi="Calibri" w:cs="Calibri"/>
        </w:rPr>
        <w:t xml:space="preserve">zajęć rozumiana jest jako godzina </w:t>
      </w:r>
      <w:r w:rsidRPr="00ED11A5">
        <w:rPr>
          <w:rFonts w:ascii="Calibri" w:hAnsi="Calibri" w:cs="Calibri"/>
        </w:rPr>
        <w:t>dydaktyczna</w:t>
      </w:r>
      <w:r w:rsidR="00A962AA" w:rsidRPr="00ED11A5">
        <w:rPr>
          <w:rFonts w:ascii="Calibri" w:hAnsi="Calibri" w:cs="Calibri"/>
        </w:rPr>
        <w:t xml:space="preserve"> i </w:t>
      </w:r>
      <w:r w:rsidRPr="00ED11A5">
        <w:rPr>
          <w:rFonts w:ascii="Calibri" w:hAnsi="Calibri" w:cs="Calibri"/>
        </w:rPr>
        <w:t xml:space="preserve"> oznacza 45 minut</w:t>
      </w:r>
      <w:r w:rsidR="00A962AA" w:rsidRPr="00ED11A5">
        <w:rPr>
          <w:rFonts w:ascii="Calibri" w:hAnsi="Calibri" w:cs="Calibri"/>
        </w:rPr>
        <w:t>. Do godzin zajęć nie wliczają się przerwy.</w:t>
      </w:r>
    </w:p>
    <w:p w:rsidR="00B15947"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 xml:space="preserve">Termin realizacji zamówienia może zostać zmieniony wyłącznie w przypadku wystąpienia istotnych przyczyn po stronie Wykonawcy i/lub Zamawiającego. Wykonawca powiadomi Zamawiającego i na odwrót o wystąpieniu przeszkody uniemożliwiającej realizację zamówienia niezwłocznie po jej ujawnieniu. W takim przypadku, jeżeli będzie to możliwe </w:t>
      </w:r>
      <w:r w:rsidR="001704B3" w:rsidRPr="00ED11A5">
        <w:rPr>
          <w:rFonts w:ascii="Calibri" w:hAnsi="Calibri" w:cs="Calibri"/>
        </w:rPr>
        <w:br/>
      </w:r>
      <w:r w:rsidRPr="00ED11A5">
        <w:rPr>
          <w:rFonts w:ascii="Calibri" w:hAnsi="Calibri" w:cs="Calibri"/>
        </w:rPr>
        <w:t xml:space="preserve">z uwagi na ograniczenia czasowe realizacji projektu, strony ustalą nowy termin realizacji przedmiotu zamówienia, przy czym decydujący głos w zakresie terminu będzie miał Zamawiający. </w:t>
      </w:r>
    </w:p>
    <w:p w:rsidR="00FE5F1E"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Harmonogram realizacji zamówienia w ramach przedmiotu zamówienia zostanie uzgodniony przez Zamawiającego z  Wykonawcą po podpisaniu umowy, na etapie realizacji zamówienia z zastrzeżeniem, że decydujący głos w sprawach dotyczących harmonogramu będzie mieć Zamawiający oraz z uwzględnieniem preferencje uczestników i uczestniczek projektu dotyczące czasu realizacji zamówienia będą</w:t>
      </w:r>
      <w:r w:rsidR="00FE5F1E" w:rsidRPr="00ED11A5">
        <w:rPr>
          <w:rFonts w:ascii="Calibri" w:hAnsi="Calibri" w:cs="Calibri"/>
        </w:rPr>
        <w:t xml:space="preserve"> </w:t>
      </w:r>
      <w:r w:rsidRPr="00ED11A5">
        <w:rPr>
          <w:rFonts w:ascii="Calibri" w:hAnsi="Calibri" w:cs="Calibri"/>
        </w:rPr>
        <w:t>najistotniejszym elementem uwzględnianym w ustaleniach Zamawiającego oraz Wykonawcy</w:t>
      </w:r>
      <w:r w:rsidR="007A0994" w:rsidRPr="00ED11A5">
        <w:rPr>
          <w:rFonts w:ascii="Calibri" w:hAnsi="Calibri" w:cs="Calibri"/>
        </w:rPr>
        <w:t>.</w:t>
      </w:r>
    </w:p>
    <w:p w:rsidR="007B7813" w:rsidRDefault="00F37C09" w:rsidP="007B7813">
      <w:pPr>
        <w:pStyle w:val="Akapitzlist"/>
        <w:numPr>
          <w:ilvl w:val="0"/>
          <w:numId w:val="12"/>
        </w:numPr>
        <w:tabs>
          <w:tab w:val="left" w:pos="360"/>
        </w:tabs>
        <w:suppressAutoHyphens/>
        <w:ind w:left="-851" w:right="559"/>
        <w:jc w:val="both"/>
        <w:rPr>
          <w:rFonts w:ascii="Calibri" w:hAnsi="Calibri" w:cs="Calibri"/>
        </w:rPr>
      </w:pPr>
      <w:bookmarkStart w:id="11" w:name="_Hlk225847241"/>
      <w:bookmarkEnd w:id="10"/>
      <w:r w:rsidRPr="00ED11A5">
        <w:rPr>
          <w:rFonts w:ascii="Calibri" w:hAnsi="Calibri" w:cs="Calibri"/>
        </w:rPr>
        <w:lastRenderedPageBreak/>
        <w:t xml:space="preserve">Do obowiązków Wykonawcy należeć będzie realizacja przedmiotu zamówienia z należytą starannością, zgodnie z treścią niniejszego </w:t>
      </w:r>
      <w:r w:rsidR="00FE5F1E" w:rsidRPr="00ED11A5">
        <w:rPr>
          <w:rFonts w:ascii="Calibri" w:hAnsi="Calibri" w:cs="Calibri"/>
        </w:rPr>
        <w:t>Zaproszenia do składania ofert</w:t>
      </w:r>
      <w:r w:rsidRPr="00ED11A5">
        <w:rPr>
          <w:rFonts w:ascii="Calibri" w:hAnsi="Calibri" w:cs="Calibri"/>
        </w:rPr>
        <w:t xml:space="preserve"> wraz z załącznikami, treścią oferty złożonej przez Wykonawcę na realizację przedmiotu zamówienia, wskazaniami aktualnej wiedzy, przewidzianymi dla tego rodzaju zamówień oraz zasadami etyki zawodowej</w:t>
      </w:r>
      <w:r w:rsidR="007B7813">
        <w:rPr>
          <w:rFonts w:ascii="Calibri" w:hAnsi="Calibri" w:cs="Calibri"/>
        </w:rPr>
        <w:t>.</w:t>
      </w:r>
      <w:bookmarkStart w:id="12" w:name="_Hlk225853870"/>
    </w:p>
    <w:p w:rsidR="00FE5F1E" w:rsidRPr="007B7813" w:rsidRDefault="007B7813" w:rsidP="007B7813">
      <w:pPr>
        <w:pStyle w:val="Akapitzlist"/>
        <w:numPr>
          <w:ilvl w:val="0"/>
          <w:numId w:val="12"/>
        </w:numPr>
        <w:tabs>
          <w:tab w:val="left" w:pos="360"/>
        </w:tabs>
        <w:suppressAutoHyphens/>
        <w:ind w:left="-851" w:right="559"/>
        <w:jc w:val="both"/>
        <w:rPr>
          <w:rFonts w:ascii="Calibri" w:hAnsi="Calibri" w:cs="Calibri"/>
        </w:rPr>
      </w:pPr>
      <w:r>
        <w:rPr>
          <w:rFonts w:ascii="Calibri" w:hAnsi="Calibri" w:cs="Calibri"/>
        </w:rPr>
        <w:t>Wykonawca z</w:t>
      </w:r>
      <w:r w:rsidR="00F37C09" w:rsidRPr="007B7813">
        <w:rPr>
          <w:rFonts w:ascii="Calibri" w:hAnsi="Calibri" w:cs="Calibri"/>
        </w:rPr>
        <w:t xml:space="preserve">apewnieni wykwalifikowanego Trenera, który osobiście przeprowadzi szkolenia dla </w:t>
      </w:r>
      <w:r w:rsidR="00FE5F1E" w:rsidRPr="007B7813">
        <w:rPr>
          <w:rFonts w:ascii="Calibri" w:hAnsi="Calibri" w:cs="Calibri"/>
        </w:rPr>
        <w:t xml:space="preserve">uczestników projektu </w:t>
      </w:r>
      <w:r w:rsidR="00F37C09" w:rsidRPr="007B7813">
        <w:rPr>
          <w:rFonts w:ascii="Calibri" w:hAnsi="Calibri" w:cs="Calibri"/>
        </w:rPr>
        <w:t>i będzie spełnia</w:t>
      </w:r>
      <w:r w:rsidR="00F65387">
        <w:rPr>
          <w:rFonts w:ascii="Calibri" w:hAnsi="Calibri" w:cs="Calibri"/>
        </w:rPr>
        <w:t>ć</w:t>
      </w:r>
      <w:r w:rsidR="00F37C09" w:rsidRPr="007B7813">
        <w:rPr>
          <w:rFonts w:ascii="Calibri" w:hAnsi="Calibri" w:cs="Calibri"/>
        </w:rPr>
        <w:t xml:space="preserve"> wszystkie wymagania określone niniejszym </w:t>
      </w:r>
      <w:r w:rsidR="00FE5F1E" w:rsidRPr="007B7813">
        <w:rPr>
          <w:rFonts w:ascii="Calibri" w:hAnsi="Calibri" w:cs="Calibri"/>
        </w:rPr>
        <w:t>Zaproszeniu do składania ofert</w:t>
      </w:r>
      <w:r w:rsidR="00F37C09" w:rsidRPr="007B7813">
        <w:rPr>
          <w:rFonts w:ascii="Calibri" w:hAnsi="Calibri" w:cs="Calibri"/>
        </w:rPr>
        <w:t>.</w:t>
      </w:r>
      <w:r w:rsidR="00FF3892">
        <w:rPr>
          <w:rFonts w:ascii="Calibri" w:hAnsi="Calibri" w:cs="Calibri"/>
        </w:rPr>
        <w:t xml:space="preserve"> Zamawiający dopuszcza skierowanie do realizacji zamówienia więcej niż jednego Trenera, przy czym każdy z nich musi spełnić wszystkie wymagania określone w Zaproszeniu do składania ofert.</w:t>
      </w:r>
    </w:p>
    <w:bookmarkEnd w:id="11"/>
    <w:p w:rsidR="00D87830" w:rsidRPr="00ED11A5" w:rsidRDefault="00F37C09" w:rsidP="00ED11A5">
      <w:pPr>
        <w:pStyle w:val="Akapitzlist"/>
        <w:numPr>
          <w:ilvl w:val="0"/>
          <w:numId w:val="12"/>
        </w:numPr>
        <w:suppressAutoHyphens/>
        <w:ind w:left="-851" w:right="559"/>
        <w:jc w:val="both"/>
        <w:rPr>
          <w:rFonts w:ascii="Calibri" w:hAnsi="Calibri" w:cs="Calibri"/>
        </w:rPr>
      </w:pPr>
      <w:r w:rsidRPr="00ED11A5">
        <w:rPr>
          <w:rFonts w:ascii="Calibri" w:hAnsi="Calibri" w:cs="Calibri"/>
        </w:rPr>
        <w:t>Zmiana osoby prowadzącej dopuszczalna jest, gdy Wykonawca przestanie</w:t>
      </w:r>
      <w:r w:rsidR="00AE4A74" w:rsidRPr="00ED11A5">
        <w:rPr>
          <w:rFonts w:ascii="Calibri" w:hAnsi="Calibri" w:cs="Calibri"/>
        </w:rPr>
        <w:t xml:space="preserve"> </w:t>
      </w:r>
      <w:r w:rsidRPr="00ED11A5">
        <w:rPr>
          <w:rFonts w:ascii="Calibri" w:hAnsi="Calibri" w:cs="Calibri"/>
        </w:rPr>
        <w:t>dysponować ww. oso</w:t>
      </w:r>
      <w:r w:rsidR="00ED11A5" w:rsidRPr="00ED11A5">
        <w:rPr>
          <w:rFonts w:ascii="Calibri" w:hAnsi="Calibri" w:cs="Calibri"/>
        </w:rPr>
        <w:t>bą</w:t>
      </w:r>
      <w:r w:rsidR="00701F1D">
        <w:rPr>
          <w:rFonts w:ascii="Calibri" w:hAnsi="Calibri" w:cs="Calibri"/>
        </w:rPr>
        <w:t xml:space="preserve"> lub innych przypadkach losowych</w:t>
      </w:r>
      <w:r w:rsidR="00ED11A5" w:rsidRPr="00ED11A5">
        <w:rPr>
          <w:rFonts w:ascii="Calibri" w:hAnsi="Calibri" w:cs="Calibri"/>
        </w:rPr>
        <w:t>. W takiej sytuacji Wykonawca</w:t>
      </w:r>
      <w:r w:rsidRPr="00ED11A5">
        <w:rPr>
          <w:rFonts w:ascii="Calibri" w:hAnsi="Calibri" w:cs="Calibri"/>
        </w:rPr>
        <w:t xml:space="preserve"> zaproponuje innego prowadzącego, o kwalifikacjach i doświadczeniu nie mniejszym, niż określone w niniejszym </w:t>
      </w:r>
      <w:r w:rsidR="007D29D2" w:rsidRPr="00ED11A5">
        <w:rPr>
          <w:rFonts w:ascii="Calibri" w:hAnsi="Calibri" w:cs="Calibri"/>
        </w:rPr>
        <w:t>Zaproszeniu do składania ofert</w:t>
      </w:r>
      <w:r w:rsidRPr="00ED11A5">
        <w:rPr>
          <w:rFonts w:ascii="Calibri" w:hAnsi="Calibri" w:cs="Calibri"/>
        </w:rPr>
        <w:t xml:space="preserve"> w rozdziale </w:t>
      </w:r>
      <w:r w:rsidR="00402BCE" w:rsidRPr="00ED11A5">
        <w:rPr>
          <w:rFonts w:ascii="Calibri" w:hAnsi="Calibri" w:cs="Calibri"/>
        </w:rPr>
        <w:t>VIII</w:t>
      </w:r>
      <w:r w:rsidRPr="00ED11A5">
        <w:rPr>
          <w:rFonts w:ascii="Calibri" w:hAnsi="Calibri" w:cs="Calibri"/>
        </w:rPr>
        <w:t xml:space="preserve"> i spełniającego wszystkie wymogi postawione w danym za</w:t>
      </w:r>
      <w:r w:rsidR="007D29D2" w:rsidRPr="00ED11A5">
        <w:rPr>
          <w:rFonts w:ascii="Calibri" w:hAnsi="Calibri" w:cs="Calibri"/>
        </w:rPr>
        <w:t>proszeniu</w:t>
      </w:r>
      <w:r w:rsidRPr="00ED11A5">
        <w:rPr>
          <w:rFonts w:ascii="Calibri" w:hAnsi="Calibri" w:cs="Calibri"/>
        </w:rPr>
        <w:t xml:space="preserve">. W takim przypadku Wykonawca, aby potwierdzić kwalifikacje nowego prowadzącego, prześle do Zamawiającego, w wersji elektronicznej, wszystkie niezbędne, wymienione w </w:t>
      </w:r>
      <w:r w:rsidR="007D29D2" w:rsidRPr="00ED11A5">
        <w:rPr>
          <w:rFonts w:ascii="Calibri" w:hAnsi="Calibri" w:cs="Calibri"/>
        </w:rPr>
        <w:t>Zaproszeniu do składania ofert</w:t>
      </w:r>
      <w:r w:rsidRPr="00ED11A5">
        <w:rPr>
          <w:rFonts w:ascii="Calibri" w:hAnsi="Calibri" w:cs="Calibri"/>
        </w:rPr>
        <w:t xml:space="preserve"> dokumenty</w:t>
      </w:r>
      <w:r w:rsidR="007D29D2" w:rsidRPr="00ED11A5">
        <w:rPr>
          <w:rFonts w:ascii="Calibri" w:hAnsi="Calibri" w:cs="Calibri"/>
        </w:rPr>
        <w:t xml:space="preserve"> w celu akceptacji</w:t>
      </w:r>
      <w:r w:rsidRPr="00ED11A5">
        <w:rPr>
          <w:rFonts w:ascii="Calibri" w:hAnsi="Calibri" w:cs="Calibri"/>
        </w:rPr>
        <w:t>.</w:t>
      </w:r>
      <w:r w:rsidR="001704B3" w:rsidRPr="00ED11A5">
        <w:rPr>
          <w:rFonts w:ascii="Calibri" w:hAnsi="Calibri" w:cs="Calibri"/>
        </w:rPr>
        <w:t xml:space="preserve"> </w:t>
      </w:r>
    </w:p>
    <w:p w:rsidR="00D87830" w:rsidRPr="00ED11A5" w:rsidRDefault="00F37C09" w:rsidP="00ED11A5">
      <w:pPr>
        <w:pStyle w:val="Akapitzlist"/>
        <w:numPr>
          <w:ilvl w:val="0"/>
          <w:numId w:val="12"/>
        </w:numPr>
        <w:suppressAutoHyphens/>
        <w:ind w:left="-851" w:right="559"/>
        <w:jc w:val="both"/>
        <w:rPr>
          <w:rFonts w:ascii="Calibri" w:hAnsi="Calibri" w:cs="Calibri"/>
        </w:rPr>
      </w:pPr>
      <w:r w:rsidRPr="00ED11A5">
        <w:rPr>
          <w:rFonts w:ascii="Calibri" w:hAnsi="Calibri" w:cs="Calibri"/>
        </w:rPr>
        <w:t>Zamawiający zastrzega sobie prawo do wprowadzania zmian w terminie wykonania zamówienia, wynikających z przyczyn niezależnych od Zamawiającego, których nie był w stanie przewidzieć na etapie ogłaszania zapytania ofertowego, w szczególności tych wynikających z toku realizacji projektu lub wystąpienia tzw. „siły wyższej”</w:t>
      </w:r>
      <w:r w:rsidR="00D87830" w:rsidRPr="00ED11A5">
        <w:rPr>
          <w:rFonts w:ascii="Calibri" w:hAnsi="Calibri" w:cs="Calibri"/>
        </w:rPr>
        <w:t>.</w:t>
      </w:r>
    </w:p>
    <w:p w:rsidR="00D87830" w:rsidRPr="00ED11A5" w:rsidRDefault="00F37C09" w:rsidP="00ED11A5">
      <w:pPr>
        <w:pStyle w:val="Akapitzlist"/>
        <w:numPr>
          <w:ilvl w:val="0"/>
          <w:numId w:val="12"/>
        </w:numPr>
        <w:suppressAutoHyphens/>
        <w:ind w:left="-851" w:right="559"/>
        <w:jc w:val="both"/>
        <w:rPr>
          <w:rFonts w:ascii="Calibri" w:hAnsi="Calibri" w:cs="Calibri"/>
        </w:rPr>
      </w:pPr>
      <w:r w:rsidRPr="00ED11A5">
        <w:rPr>
          <w:rFonts w:ascii="Calibri" w:hAnsi="Calibri" w:cs="Calibri"/>
        </w:rPr>
        <w:t>Zamawiający jest uprawniony do kontroli przestrzegania przez Wykonawcę wszystkich warunków wykonania zamówienia na każdym etapie jego realizacji.</w:t>
      </w:r>
    </w:p>
    <w:p w:rsidR="00D87830" w:rsidRPr="00ED11A5" w:rsidRDefault="00F37C09" w:rsidP="00ED11A5">
      <w:pPr>
        <w:pStyle w:val="Akapitzlist"/>
        <w:numPr>
          <w:ilvl w:val="0"/>
          <w:numId w:val="12"/>
        </w:numPr>
        <w:suppressAutoHyphens/>
        <w:ind w:left="-851" w:right="559"/>
        <w:jc w:val="both"/>
        <w:rPr>
          <w:rFonts w:ascii="Calibri" w:hAnsi="Calibri" w:cs="Calibri"/>
        </w:rPr>
      </w:pPr>
      <w:r w:rsidRPr="00ED11A5">
        <w:rPr>
          <w:rFonts w:ascii="Calibri" w:hAnsi="Calibri" w:cs="Calibri"/>
        </w:rPr>
        <w:t xml:space="preserve">W przypadku opracowania przez Wykonawcę materiałów dydaktycznych, które będą mieć charakter twórczy (np. </w:t>
      </w:r>
      <w:r w:rsidR="007D29D2" w:rsidRPr="00ED11A5">
        <w:rPr>
          <w:rFonts w:ascii="Calibri" w:hAnsi="Calibri" w:cs="Calibri"/>
        </w:rPr>
        <w:t xml:space="preserve">program, materiały dla uczestników, </w:t>
      </w:r>
      <w:proofErr w:type="spellStart"/>
      <w:r w:rsidR="007D29D2" w:rsidRPr="00ED11A5">
        <w:rPr>
          <w:rFonts w:ascii="Calibri" w:hAnsi="Calibri" w:cs="Calibri"/>
        </w:rPr>
        <w:t>pre</w:t>
      </w:r>
      <w:proofErr w:type="spellEnd"/>
      <w:r w:rsidR="007D29D2" w:rsidRPr="00ED11A5">
        <w:rPr>
          <w:rFonts w:ascii="Calibri" w:hAnsi="Calibri" w:cs="Calibri"/>
        </w:rPr>
        <w:t xml:space="preserve"> i post testy,</w:t>
      </w:r>
      <w:r w:rsidRPr="00ED11A5">
        <w:rPr>
          <w:rFonts w:ascii="Calibri" w:hAnsi="Calibri" w:cs="Calibri"/>
        </w:rPr>
        <w:t xml:space="preserve"> itp.) obowiązkiem Wykonawcy jest przeniesienie na Zamawiającego autorskich praw majątkowych oraz udzielenie zezwolenia na wykonywanie praw zależnych do materiałów, będących utworami w rozumieniu ustawy z dnia 4 lutego 1994 r. o prawie autorskim i prawach pokrewnych</w:t>
      </w:r>
      <w:r w:rsidR="00F65387">
        <w:rPr>
          <w:rFonts w:ascii="Calibri" w:hAnsi="Calibri" w:cs="Calibri"/>
        </w:rPr>
        <w:t xml:space="preserve"> </w:t>
      </w:r>
      <w:r w:rsidR="00F65387" w:rsidRPr="00CE0C5D">
        <w:rPr>
          <w:rFonts w:asciiTheme="minorHAnsi" w:hAnsiTheme="minorHAnsi" w:cstheme="minorHAnsi"/>
        </w:rPr>
        <w:t>(Dz.U. 1994 nr 24 poz. 83)</w:t>
      </w:r>
      <w:r w:rsidR="00F65387" w:rsidRPr="00F65387" w:rsidDel="00F65387">
        <w:rPr>
          <w:rFonts w:ascii="Calibri" w:hAnsi="Calibri" w:cs="Calibri"/>
        </w:rPr>
        <w:t xml:space="preserve"> </w:t>
      </w:r>
      <w:r w:rsidRPr="00F65387">
        <w:rPr>
          <w:rFonts w:ascii="Calibri" w:hAnsi="Calibri" w:cs="Calibri"/>
        </w:rPr>
        <w:t>, powstałych w ramach r</w:t>
      </w:r>
      <w:r w:rsidRPr="00ED11A5">
        <w:rPr>
          <w:rFonts w:ascii="Calibri" w:hAnsi="Calibri" w:cs="Calibri"/>
        </w:rPr>
        <w:t xml:space="preserve">ealizacji przedmiotu zamówienia (Utwory). Za przeniesienie autorskich praw majątkowych do Utworów oraz udzielenie zezwolenia na wykonywanie praw zależnych nie przysługuje Wykonawcy dodatkowe wynagrodzenie, poza wynagrodzeniem za realizację przedmiotu zamówienia. Przeniesienie autorskich praw majątkowych nie jest ograniczone pod względem celu rozpowszechniania Utworu, ani też pod względem czasowym i terytorialnym, a prawa te mogą być przenoszone przez Zamawiającego na inne podmioty bez żadnych ograniczeń. Przeniesienie obejmuje w szczególności następujące pola eksploatacji: trwałe lub czasowe </w:t>
      </w:r>
      <w:r w:rsidRPr="00ED11A5">
        <w:rPr>
          <w:rFonts w:ascii="Calibri" w:hAnsi="Calibri" w:cs="Calibri"/>
        </w:rPr>
        <w:lastRenderedPageBreak/>
        <w:t xml:space="preserve">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 w tym udostępnienia tych utworów w ramach licencji otwartej typu Creative </w:t>
      </w:r>
      <w:proofErr w:type="spellStart"/>
      <w:r w:rsidRPr="00ED11A5">
        <w:rPr>
          <w:rFonts w:ascii="Calibri" w:hAnsi="Calibri" w:cs="Calibri"/>
        </w:rPr>
        <w:t>Commons</w:t>
      </w:r>
      <w:proofErr w:type="spellEnd"/>
      <w:r w:rsidRPr="00ED11A5">
        <w:rPr>
          <w:rFonts w:ascii="Calibri" w:hAnsi="Calibri" w:cs="Calibri"/>
        </w:rPr>
        <w:t xml:space="preserve"> (dalej „CC”), na wniosek Instytucji Koordynującej Umowę Partnerstwa, Instytucji Zarządzającej, Instytucji Pośredniczącej i unijnych instytucji i organów, według rodzaju licencji CC określonego przez Instytucję Pośredniczącą, w tym w ramac</w:t>
      </w:r>
      <w:r w:rsidR="007D29D2" w:rsidRPr="00ED11A5">
        <w:rPr>
          <w:rFonts w:ascii="Calibri" w:hAnsi="Calibri" w:cs="Calibri"/>
        </w:rPr>
        <w:t xml:space="preserve">h </w:t>
      </w:r>
      <w:r w:rsidRPr="00ED11A5">
        <w:rPr>
          <w:rFonts w:ascii="Calibri" w:hAnsi="Calibri" w:cs="Calibri"/>
        </w:rPr>
        <w:t>rekomendowanej licencji – Uznanie autorstwa CC BY 4.0</w:t>
      </w:r>
      <w:r w:rsidR="007D29D2" w:rsidRPr="00ED11A5">
        <w:rPr>
          <w:vertAlign w:val="superscript"/>
        </w:rPr>
        <w:t xml:space="preserve"> </w:t>
      </w:r>
      <w:r w:rsidR="007D29D2" w:rsidRPr="00ED11A5">
        <w:rPr>
          <w:rFonts w:ascii="Calibri" w:hAnsi="Calibri" w:cs="Calibri"/>
        </w:rPr>
        <w:t xml:space="preserve">- Link do pełnej treści licencji – ang. </w:t>
      </w:r>
      <w:r w:rsidR="007D29D2" w:rsidRPr="00ED11A5">
        <w:rPr>
          <w:rFonts w:ascii="Calibri" w:hAnsi="Calibri" w:cs="Calibri"/>
          <w:lang w:val="en-US"/>
        </w:rPr>
        <w:t xml:space="preserve">Canonical URL: </w:t>
      </w:r>
      <w:hyperlink r:id="rId8" w:history="1">
        <w:r w:rsidR="007D29D2" w:rsidRPr="00ED11A5">
          <w:rPr>
            <w:rStyle w:val="Hipercze"/>
            <w:rFonts w:ascii="Calibri" w:hAnsi="Calibri" w:cs="Calibri"/>
            <w:color w:val="auto"/>
            <w:lang w:val="en-US"/>
          </w:rPr>
          <w:t>https://creativecommons.org/licenses/by/4.0/</w:t>
        </w:r>
      </w:hyperlink>
      <w:r w:rsidRPr="00ED11A5">
        <w:rPr>
          <w:rFonts w:ascii="Calibri" w:hAnsi="Calibri" w:cs="Calibri"/>
        </w:rPr>
        <w:t>. (wolno kopiować, rozprowadzać, przerabiać, przedstawiać i wykonywać objęty prawem autorskim utwór pod warunkiem, że zostanie przywołane nazwisko autora pierwowzoru) i sposobu publikacji zapewniającej otwarty dostęp, 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D87830" w:rsidRPr="00ED11A5" w:rsidRDefault="00F37C09" w:rsidP="00ED11A5">
      <w:pPr>
        <w:pStyle w:val="Akapitzlist"/>
        <w:numPr>
          <w:ilvl w:val="0"/>
          <w:numId w:val="12"/>
        </w:numPr>
        <w:tabs>
          <w:tab w:val="left" w:pos="360"/>
        </w:tabs>
        <w:suppressAutoHyphens/>
        <w:ind w:left="-851" w:right="559"/>
        <w:jc w:val="both"/>
        <w:rPr>
          <w:rFonts w:ascii="Calibri" w:hAnsi="Calibri" w:cs="Calibri"/>
        </w:rPr>
      </w:pPr>
      <w:r w:rsidRPr="00ED11A5">
        <w:rPr>
          <w:rFonts w:ascii="Calibri" w:hAnsi="Calibri" w:cs="Calibri"/>
        </w:rPr>
        <w:t>Z uwagi na przestrzeganie zasad równościowych na wszystkich etapach wdrażania projektu, Wykonawca obowiązany jest do realizacji przedmiotu zamówienia z poszanowaniem wsz</w:t>
      </w:r>
      <w:r w:rsidR="00A566E1" w:rsidRPr="00ED11A5">
        <w:rPr>
          <w:rFonts w:ascii="Calibri" w:hAnsi="Calibri" w:cs="Calibri"/>
        </w:rPr>
        <w:t xml:space="preserve">ystkich </w:t>
      </w:r>
      <w:r w:rsidRPr="00ED11A5">
        <w:rPr>
          <w:rFonts w:ascii="Calibri" w:hAnsi="Calibri" w:cs="Calibri"/>
        </w:rPr>
        <w:t xml:space="preserve">osób zaangażowanych w </w:t>
      </w:r>
      <w:r w:rsidR="00A566E1" w:rsidRPr="00ED11A5">
        <w:rPr>
          <w:rFonts w:ascii="Calibri" w:hAnsi="Calibri" w:cs="Calibri"/>
        </w:rPr>
        <w:t>przedsięwzięcie</w:t>
      </w:r>
      <w:r w:rsidRPr="00ED11A5">
        <w:rPr>
          <w:rFonts w:ascii="Calibri" w:hAnsi="Calibri" w:cs="Calibri"/>
        </w:rPr>
        <w:t xml:space="preserve"> </w:t>
      </w:r>
      <w:r w:rsidR="00A566E1" w:rsidRPr="00ED11A5">
        <w:rPr>
          <w:rFonts w:ascii="Calibri" w:hAnsi="Calibri" w:cs="Calibri"/>
        </w:rPr>
        <w:t>bez względu</w:t>
      </w:r>
      <w:r w:rsidRPr="00ED11A5">
        <w:rPr>
          <w:rFonts w:ascii="Calibri" w:hAnsi="Calibri" w:cs="Calibri"/>
        </w:rPr>
        <w:t xml:space="preserve"> płeć, wiek, rasę, pochodzenie etniczne, status osoby z niepełnosprawnością, </w:t>
      </w:r>
      <w:r w:rsidR="00A566E1" w:rsidRPr="00ED11A5">
        <w:rPr>
          <w:rFonts w:ascii="Calibri" w:hAnsi="Calibri" w:cs="Calibri"/>
        </w:rPr>
        <w:t xml:space="preserve">czy </w:t>
      </w:r>
      <w:r w:rsidRPr="00ED11A5">
        <w:rPr>
          <w:rFonts w:ascii="Calibri" w:hAnsi="Calibri" w:cs="Calibri"/>
        </w:rPr>
        <w:t>inne odmienności (</w:t>
      </w:r>
      <w:r w:rsidR="001704B3" w:rsidRPr="00ED11A5">
        <w:rPr>
          <w:rFonts w:ascii="Calibri" w:hAnsi="Calibri" w:cs="Calibri"/>
        </w:rPr>
        <w:t xml:space="preserve"> zgodnie z </w:t>
      </w:r>
      <w:r w:rsidRPr="00ED11A5">
        <w:rPr>
          <w:rFonts w:ascii="Calibri" w:hAnsi="Calibri" w:cs="Calibri"/>
        </w:rPr>
        <w:t>„Wytyczn</w:t>
      </w:r>
      <w:r w:rsidR="001704B3" w:rsidRPr="00ED11A5">
        <w:rPr>
          <w:rFonts w:ascii="Calibri" w:hAnsi="Calibri" w:cs="Calibri"/>
        </w:rPr>
        <w:t>ymi</w:t>
      </w:r>
      <w:r w:rsidRPr="00ED11A5">
        <w:rPr>
          <w:rFonts w:ascii="Calibri" w:hAnsi="Calibri" w:cs="Calibri"/>
        </w:rPr>
        <w:t xml:space="preserve"> dotycząc</w:t>
      </w:r>
      <w:r w:rsidR="001704B3" w:rsidRPr="00ED11A5">
        <w:rPr>
          <w:rFonts w:ascii="Calibri" w:hAnsi="Calibri" w:cs="Calibri"/>
        </w:rPr>
        <w:t>ymi</w:t>
      </w:r>
      <w:r w:rsidRPr="00ED11A5">
        <w:rPr>
          <w:rFonts w:ascii="Calibri" w:hAnsi="Calibri" w:cs="Calibri"/>
        </w:rPr>
        <w:t xml:space="preserve"> realizacji zasad równościowych w ramach funduszy unijnych na lata 2021-2027”</w:t>
      </w:r>
      <w:r w:rsidR="001704B3" w:rsidRPr="00ED11A5">
        <w:rPr>
          <w:rFonts w:ascii="Calibri" w:hAnsi="Calibri" w:cs="Calibri"/>
        </w:rPr>
        <w:t xml:space="preserve"> -</w:t>
      </w:r>
      <w:r w:rsidRPr="00ED11A5">
        <w:rPr>
          <w:rFonts w:ascii="Calibri" w:hAnsi="Calibri" w:cs="Calibri"/>
        </w:rPr>
        <w:t xml:space="preserve"> dokument dostępny </w:t>
      </w:r>
      <w:hyperlink r:id="rId9" w:history="1">
        <w:r w:rsidRPr="00ED11A5">
          <w:rPr>
            <w:rStyle w:val="Hipercze"/>
            <w:rFonts w:ascii="Calibri" w:hAnsi="Calibri" w:cs="Calibri"/>
            <w:color w:val="auto"/>
            <w:u w:val="none"/>
          </w:rPr>
          <w:t xml:space="preserve">w serwisie internetowym Portal Funduszy </w:t>
        </w:r>
        <w:r w:rsidRPr="00ED11A5">
          <w:rPr>
            <w:rStyle w:val="Hipercze"/>
            <w:rFonts w:ascii="Calibri" w:hAnsi="Calibri" w:cs="Calibri"/>
            <w:color w:val="auto"/>
            <w:u w:val="none"/>
          </w:rPr>
          <w:lastRenderedPageBreak/>
          <w:t>Europejskich</w:t>
        </w:r>
      </w:hyperlink>
      <w:r w:rsidRPr="00ED11A5">
        <w:rPr>
          <w:rFonts w:ascii="Calibri" w:hAnsi="Calibri" w:cs="Calibri"/>
        </w:rPr>
        <w:t>).</w:t>
      </w:r>
      <w:r w:rsidR="00985CC1" w:rsidRPr="00ED11A5">
        <w:rPr>
          <w:rFonts w:ascii="Calibri" w:eastAsiaTheme="minorHAnsi" w:hAnsi="Calibri" w:cs="Calibri"/>
          <w:sz w:val="18"/>
          <w:szCs w:val="18"/>
          <w:lang w:eastAsia="en-US"/>
        </w:rPr>
        <w:t xml:space="preserve"> </w:t>
      </w:r>
      <w:r w:rsidR="00985CC1" w:rsidRPr="00ED11A5">
        <w:rPr>
          <w:rFonts w:ascii="Calibri" w:hAnsi="Calibri" w:cs="Calibri"/>
        </w:rPr>
        <w:t xml:space="preserve">Wykonawca w materiałach szkoleniowych stosować będzie język równościowy. </w:t>
      </w:r>
    </w:p>
    <w:p w:rsidR="00D87830" w:rsidRPr="00ED11A5" w:rsidRDefault="00D87830" w:rsidP="00ED11A5">
      <w:pPr>
        <w:pStyle w:val="Akapitzlist"/>
        <w:numPr>
          <w:ilvl w:val="0"/>
          <w:numId w:val="12"/>
        </w:numPr>
        <w:suppressAutoHyphens/>
        <w:ind w:left="-851" w:right="559"/>
        <w:jc w:val="both"/>
        <w:rPr>
          <w:rFonts w:ascii="Calibri" w:hAnsi="Calibri" w:cs="Calibri"/>
        </w:rPr>
      </w:pPr>
      <w:r w:rsidRPr="00ED11A5">
        <w:rPr>
          <w:rFonts w:ascii="Calibri" w:hAnsi="Calibri" w:cs="Calibri"/>
        </w:rPr>
        <w:t>W toku realizacji szkoleń Wykonawca uwzględni zasady DNSH („nie czyń znaczących szkód” środowisku).</w:t>
      </w:r>
    </w:p>
    <w:bookmarkEnd w:id="12"/>
    <w:p w:rsidR="00532BBB" w:rsidRPr="00ED11A5" w:rsidRDefault="00402BCE" w:rsidP="00ED11A5">
      <w:pPr>
        <w:pStyle w:val="Akapitzlist"/>
        <w:numPr>
          <w:ilvl w:val="0"/>
          <w:numId w:val="12"/>
        </w:numPr>
        <w:suppressAutoHyphens/>
        <w:ind w:left="-851" w:right="559"/>
        <w:jc w:val="both"/>
        <w:rPr>
          <w:rFonts w:ascii="Calibri" w:hAnsi="Calibri" w:cs="Calibri"/>
        </w:rPr>
      </w:pPr>
      <w:r w:rsidRPr="00ED11A5">
        <w:rPr>
          <w:rFonts w:ascii="Calibri" w:hAnsi="Calibri" w:cs="Calibri"/>
        </w:rPr>
        <w:t xml:space="preserve"> </w:t>
      </w:r>
      <w:bookmarkStart w:id="13" w:name="_Hlk225854521"/>
      <w:r w:rsidRPr="00ED11A5">
        <w:rPr>
          <w:rFonts w:ascii="Calibri" w:hAnsi="Calibri" w:cs="Calibri"/>
        </w:rPr>
        <w:t xml:space="preserve">W </w:t>
      </w:r>
      <w:r w:rsidR="00532BBB" w:rsidRPr="00ED11A5">
        <w:rPr>
          <w:rFonts w:ascii="Calibri" w:hAnsi="Calibri" w:cs="Calibri"/>
        </w:rPr>
        <w:t xml:space="preserve">przypadku wystąpienia potrzeby </w:t>
      </w:r>
      <w:r w:rsidR="00ED11A5" w:rsidRPr="00ED11A5">
        <w:rPr>
          <w:rFonts w:ascii="Calibri" w:hAnsi="Calibri" w:cs="Calibri"/>
        </w:rPr>
        <w:t xml:space="preserve">Zamawiający </w:t>
      </w:r>
      <w:r w:rsidR="00532BBB" w:rsidRPr="00ED11A5">
        <w:rPr>
          <w:rFonts w:ascii="Calibri" w:hAnsi="Calibri" w:cs="Calibri"/>
        </w:rPr>
        <w:t>powierzy Wykonawcy przetwarzanie danych osobowych uczestników Projektu. W tym celu zawarta zostanie odrębna umowa powierzenia przetwarzania danych osobowych</w:t>
      </w:r>
      <w:r w:rsidR="00A566E1" w:rsidRPr="00ED11A5">
        <w:rPr>
          <w:rFonts w:ascii="Calibri" w:hAnsi="Calibri" w:cs="Calibri"/>
        </w:rPr>
        <w:t xml:space="preserve"> na wzorze stanowiącym załącznik nr</w:t>
      </w:r>
      <w:r w:rsidR="00A962AA" w:rsidRPr="00ED11A5">
        <w:rPr>
          <w:rFonts w:ascii="Calibri" w:hAnsi="Calibri" w:cs="Calibri"/>
        </w:rPr>
        <w:t xml:space="preserve"> 5 d</w:t>
      </w:r>
      <w:r w:rsidR="00A566E1" w:rsidRPr="00ED11A5">
        <w:rPr>
          <w:rFonts w:ascii="Calibri" w:hAnsi="Calibri" w:cs="Calibri"/>
        </w:rPr>
        <w:t>o zaproszenia</w:t>
      </w:r>
      <w:r w:rsidR="00532BBB" w:rsidRPr="00ED11A5">
        <w:rPr>
          <w:rFonts w:ascii="Calibri" w:hAnsi="Calibri" w:cs="Calibri"/>
        </w:rPr>
        <w:t>. Zapisy będą zgodne z Rozporządzeniem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Osobowych/RODO).</w:t>
      </w:r>
    </w:p>
    <w:p w:rsidR="00402BCE" w:rsidRPr="0033421E" w:rsidRDefault="00532BBB" w:rsidP="00ED11A5">
      <w:pPr>
        <w:pStyle w:val="Akapitzlist"/>
        <w:numPr>
          <w:ilvl w:val="0"/>
          <w:numId w:val="12"/>
        </w:numPr>
        <w:suppressAutoHyphens/>
        <w:ind w:left="-851" w:right="559"/>
        <w:jc w:val="both"/>
        <w:rPr>
          <w:rFonts w:ascii="Calibri" w:hAnsi="Calibri" w:cs="Calibri"/>
        </w:rPr>
      </w:pPr>
      <w:r w:rsidRPr="0033421E">
        <w:rPr>
          <w:rFonts w:ascii="Calibri" w:hAnsi="Calibri" w:cs="Calibri"/>
        </w:rPr>
        <w:t xml:space="preserve">W przypadku wystąpienia </w:t>
      </w:r>
      <w:r w:rsidR="00A24308" w:rsidRPr="0033421E">
        <w:rPr>
          <w:rFonts w:ascii="Calibri" w:hAnsi="Calibri" w:cs="Calibri"/>
        </w:rPr>
        <w:t>sytuacji</w:t>
      </w:r>
      <w:r w:rsidRPr="0033421E">
        <w:rPr>
          <w:rFonts w:ascii="Calibri" w:hAnsi="Calibri" w:cs="Calibri"/>
        </w:rPr>
        <w:t>, o której mowa w ust. 1</w:t>
      </w:r>
      <w:r w:rsidR="007B7813">
        <w:rPr>
          <w:rFonts w:ascii="Calibri" w:hAnsi="Calibri" w:cs="Calibri"/>
        </w:rPr>
        <w:t>8</w:t>
      </w:r>
      <w:r w:rsidRPr="0033421E">
        <w:rPr>
          <w:rFonts w:ascii="Calibri" w:hAnsi="Calibri" w:cs="Calibri"/>
        </w:rPr>
        <w:t xml:space="preserve"> Wykonawca ponosi odpowiedzialność z tytułu przetwarzania danych osobowych oraz zastosowania - wynikających z przepisów prawa, w szczególności Rozporządzenia Parlamentu Europejskiego i Rady Unii Europejskiej 2016/679 z dnia 27 kwietnia 2016 r. w sprawie ochrony osób fizycznych w związku z przetwarzaniem danych osobowych i w sprawie swobodnego przepływu takich danych oraz uchylenia dyrektywy 95/46/WE (RODO) - niezbędnych wymogów w celu ochrony przedmiotowych danych, do których uzyska dostęp w związku z realizacją powierzonych zadań przed niepowołanym dostępem, nieuzasadnioną modyfikacją lub zniszczeniem, nielegalnym ujawnieniem lub pozyskaniem, w stopniu odpowiednim do obowiązków związanych z przetwarzaniem przedmiotowych danych. Ma również obowiązek naprawienia szkody z tytułu naruszenia zasad przetwarzania informacji  i danych osobowych w przypadku ich zaistnienia.</w:t>
      </w:r>
    </w:p>
    <w:p w:rsidR="00F37C09" w:rsidRPr="0033421E" w:rsidRDefault="00F37C09" w:rsidP="00ED11A5">
      <w:pPr>
        <w:pStyle w:val="Akapitzlist"/>
        <w:numPr>
          <w:ilvl w:val="0"/>
          <w:numId w:val="12"/>
        </w:numPr>
        <w:tabs>
          <w:tab w:val="left" w:pos="360"/>
        </w:tabs>
        <w:suppressAutoHyphens/>
        <w:ind w:left="-851" w:right="559"/>
        <w:jc w:val="both"/>
        <w:rPr>
          <w:rFonts w:ascii="Calibri" w:hAnsi="Calibri" w:cs="Calibri"/>
        </w:rPr>
      </w:pPr>
      <w:r w:rsidRPr="0033421E">
        <w:rPr>
          <w:rFonts w:ascii="Calibri" w:hAnsi="Calibri" w:cs="Calibri"/>
        </w:rPr>
        <w:t>Wynagrodzenie za realizację przedmiotu zamówienia współfinansowane będzie ze środków Unii Europejskiej w ramach Europejskiego Funduszu Społecznego Plus.</w:t>
      </w:r>
    </w:p>
    <w:bookmarkEnd w:id="13"/>
    <w:p w:rsidR="00F37C09" w:rsidRPr="00ED11A5" w:rsidRDefault="00F37C09" w:rsidP="001704B3">
      <w:pPr>
        <w:suppressAutoHyphens/>
        <w:ind w:left="-851"/>
        <w:outlineLvl w:val="0"/>
        <w:rPr>
          <w:rFonts w:ascii="Calibri" w:hAnsi="Calibri" w:cs="Calibri"/>
          <w:color w:val="FF0000"/>
        </w:rPr>
      </w:pPr>
    </w:p>
    <w:p w:rsidR="00F37C09" w:rsidRPr="0033421E" w:rsidRDefault="00F37C09" w:rsidP="001704B3">
      <w:pPr>
        <w:tabs>
          <w:tab w:val="left" w:pos="360"/>
        </w:tabs>
        <w:suppressAutoHyphens/>
        <w:ind w:left="-851" w:right="559"/>
        <w:rPr>
          <w:rFonts w:ascii="Calibri" w:hAnsi="Calibri" w:cs="Calibri"/>
        </w:rPr>
      </w:pPr>
      <w:r w:rsidRPr="0033421E">
        <w:rPr>
          <w:rFonts w:ascii="Calibri" w:hAnsi="Calibri" w:cs="Calibri"/>
          <w:b/>
        </w:rPr>
        <w:t>IV. Osoba upoważniona do kontaktu:</w:t>
      </w:r>
      <w:r w:rsidRPr="0033421E">
        <w:rPr>
          <w:rFonts w:ascii="Calibri" w:hAnsi="Calibri" w:cs="Calibri"/>
        </w:rPr>
        <w:t xml:space="preserve"> </w:t>
      </w:r>
      <w:r w:rsidR="001704B3" w:rsidRPr="0033421E">
        <w:rPr>
          <w:rFonts w:ascii="Calibri" w:hAnsi="Calibri" w:cs="Calibri"/>
        </w:rPr>
        <w:t>Anna Rycek</w:t>
      </w:r>
      <w:r w:rsidRPr="0033421E">
        <w:rPr>
          <w:rFonts w:ascii="Calibri" w:hAnsi="Calibri" w:cs="Calibri"/>
        </w:rPr>
        <w:t xml:space="preserve"> - tel. 81 537 5</w:t>
      </w:r>
      <w:r w:rsidR="001704B3" w:rsidRPr="0033421E">
        <w:rPr>
          <w:rFonts w:ascii="Calibri" w:hAnsi="Calibri" w:cs="Calibri"/>
        </w:rPr>
        <w:t>8</w:t>
      </w:r>
      <w:r w:rsidRPr="0033421E">
        <w:rPr>
          <w:rFonts w:ascii="Calibri" w:hAnsi="Calibri" w:cs="Calibri"/>
        </w:rPr>
        <w:t> 6</w:t>
      </w:r>
      <w:r w:rsidR="001704B3" w:rsidRPr="0033421E">
        <w:rPr>
          <w:rFonts w:ascii="Calibri" w:hAnsi="Calibri" w:cs="Calibri"/>
        </w:rPr>
        <w:t>2</w:t>
      </w:r>
      <w:r w:rsidRPr="0033421E">
        <w:rPr>
          <w:rFonts w:ascii="Calibri" w:hAnsi="Calibri" w:cs="Calibri"/>
        </w:rPr>
        <w:t xml:space="preserve">, e-mail: </w:t>
      </w:r>
      <w:r w:rsidR="001704B3" w:rsidRPr="0033421E">
        <w:rPr>
          <w:rFonts w:ascii="Calibri" w:hAnsi="Calibri" w:cs="Calibri"/>
        </w:rPr>
        <w:t>anna.rycek</w:t>
      </w:r>
      <w:r w:rsidRPr="0033421E">
        <w:rPr>
          <w:rFonts w:ascii="Calibri" w:hAnsi="Calibri" w:cs="Calibri"/>
        </w:rPr>
        <w:t>@mail.umcs.pl.</w:t>
      </w:r>
    </w:p>
    <w:p w:rsidR="00F37C09" w:rsidRPr="00ED11A5" w:rsidRDefault="00F37C09" w:rsidP="001704B3">
      <w:pPr>
        <w:suppressAutoHyphens/>
        <w:ind w:left="-851" w:right="43"/>
        <w:rPr>
          <w:rFonts w:ascii="Calibri" w:hAnsi="Calibri" w:cs="Calibri"/>
          <w:color w:val="FF0000"/>
        </w:rPr>
      </w:pPr>
    </w:p>
    <w:p w:rsidR="00F37C09" w:rsidRPr="0033421E" w:rsidRDefault="00F37C09" w:rsidP="001704B3">
      <w:pPr>
        <w:suppressAutoHyphens/>
        <w:ind w:left="-851" w:right="559"/>
        <w:rPr>
          <w:rFonts w:ascii="Calibri" w:hAnsi="Calibri" w:cs="Calibri"/>
        </w:rPr>
      </w:pPr>
      <w:r w:rsidRPr="0033421E">
        <w:rPr>
          <w:rFonts w:ascii="Calibri" w:hAnsi="Calibri" w:cs="Calibri"/>
          <w:b/>
        </w:rPr>
        <w:t>V. Termin wykonania zamówienia:</w:t>
      </w:r>
      <w:r w:rsidRPr="0033421E">
        <w:rPr>
          <w:rFonts w:ascii="Calibri" w:hAnsi="Calibri" w:cs="Calibri"/>
        </w:rPr>
        <w:t xml:space="preserve"> </w:t>
      </w:r>
      <w:r w:rsidRPr="0033421E">
        <w:rPr>
          <w:rFonts w:ascii="Calibri" w:hAnsi="Calibri" w:cs="Calibri"/>
          <w:b/>
        </w:rPr>
        <w:t xml:space="preserve"> </w:t>
      </w:r>
    </w:p>
    <w:p w:rsidR="00F37C09" w:rsidRPr="0033421E" w:rsidRDefault="001E20E2" w:rsidP="008B78D6">
      <w:pPr>
        <w:autoSpaceDE w:val="0"/>
        <w:autoSpaceDN w:val="0"/>
        <w:adjustRightInd w:val="0"/>
        <w:ind w:left="-851"/>
        <w:rPr>
          <w:rFonts w:ascii="Calibri" w:hAnsi="Calibri" w:cs="Calibri"/>
        </w:rPr>
      </w:pPr>
      <w:r w:rsidRPr="0033421E">
        <w:rPr>
          <w:rFonts w:ascii="Calibri" w:hAnsi="Calibri" w:cs="Calibri"/>
        </w:rPr>
        <w:t>Najpóźniej do 31.12.202</w:t>
      </w:r>
      <w:r w:rsidR="00627C6A" w:rsidRPr="0033421E">
        <w:rPr>
          <w:rFonts w:ascii="Calibri" w:hAnsi="Calibri" w:cs="Calibri"/>
        </w:rPr>
        <w:t>6</w:t>
      </w:r>
      <w:r w:rsidRPr="0033421E">
        <w:rPr>
          <w:rFonts w:ascii="Calibri" w:hAnsi="Calibri" w:cs="Calibri"/>
        </w:rPr>
        <w:t>r.</w:t>
      </w:r>
    </w:p>
    <w:p w:rsidR="00F37C09" w:rsidRPr="00ED11A5" w:rsidRDefault="00F37C09" w:rsidP="001E20E2">
      <w:pPr>
        <w:suppressAutoHyphens/>
        <w:ind w:right="559"/>
        <w:rPr>
          <w:rFonts w:ascii="Calibri" w:hAnsi="Calibri" w:cs="Calibri"/>
          <w:color w:val="FF0000"/>
        </w:rPr>
      </w:pPr>
    </w:p>
    <w:p w:rsidR="00F37C09" w:rsidRPr="0033421E" w:rsidRDefault="00F37C09" w:rsidP="001704B3">
      <w:pPr>
        <w:ind w:left="-851" w:right="559"/>
        <w:rPr>
          <w:rFonts w:ascii="Calibri" w:hAnsi="Calibri" w:cs="Calibri"/>
          <w:b/>
        </w:rPr>
      </w:pPr>
      <w:r w:rsidRPr="0033421E">
        <w:rPr>
          <w:rFonts w:ascii="Calibri" w:hAnsi="Calibri" w:cs="Calibri"/>
          <w:b/>
        </w:rPr>
        <w:t>VI. Miejsce</w:t>
      </w:r>
      <w:r w:rsidR="001E20E2" w:rsidRPr="0033421E">
        <w:rPr>
          <w:rFonts w:ascii="Calibri" w:hAnsi="Calibri" w:cs="Calibri"/>
          <w:b/>
        </w:rPr>
        <w:t xml:space="preserve"> i forma</w:t>
      </w:r>
      <w:r w:rsidRPr="0033421E">
        <w:rPr>
          <w:rFonts w:ascii="Calibri" w:hAnsi="Calibri" w:cs="Calibri"/>
          <w:b/>
        </w:rPr>
        <w:t xml:space="preserve"> wykonania zamówienia:</w:t>
      </w:r>
    </w:p>
    <w:p w:rsidR="008B78D6" w:rsidRPr="0033421E" w:rsidRDefault="001E20E2" w:rsidP="0033421E">
      <w:pPr>
        <w:tabs>
          <w:tab w:val="left" w:pos="360"/>
        </w:tabs>
        <w:suppressAutoHyphens/>
        <w:ind w:left="-851" w:right="559"/>
        <w:jc w:val="both"/>
        <w:rPr>
          <w:rFonts w:ascii="Calibri" w:hAnsi="Calibri" w:cs="Calibri"/>
        </w:rPr>
      </w:pPr>
      <w:bookmarkStart w:id="14" w:name="_Hlk225847551"/>
      <w:r w:rsidRPr="0033421E">
        <w:rPr>
          <w:rFonts w:ascii="Calibri" w:hAnsi="Calibri" w:cs="Calibri"/>
        </w:rPr>
        <w:t xml:space="preserve">Przedmiot </w:t>
      </w:r>
      <w:r w:rsidR="008B78D6" w:rsidRPr="0033421E">
        <w:rPr>
          <w:rFonts w:ascii="Calibri" w:hAnsi="Calibri" w:cs="Calibri"/>
        </w:rPr>
        <w:t>zamówienia musi zostać zrealizowany w trybie</w:t>
      </w:r>
      <w:r w:rsidR="00627C6A" w:rsidRPr="0033421E">
        <w:rPr>
          <w:rFonts w:ascii="Calibri" w:hAnsi="Calibri" w:cs="Calibri"/>
        </w:rPr>
        <w:t xml:space="preserve"> </w:t>
      </w:r>
      <w:r w:rsidR="008B78D6" w:rsidRPr="0033421E">
        <w:rPr>
          <w:rFonts w:ascii="Calibri" w:hAnsi="Calibri" w:cs="Calibri"/>
        </w:rPr>
        <w:t xml:space="preserve">stacjonarnym – realizacja przedmiotu zamówienia w siedzibie Uniwersytetu Marii Curie-Skłodowskiej (na terenie </w:t>
      </w:r>
      <w:r w:rsidR="008B78D6" w:rsidRPr="0033421E">
        <w:rPr>
          <w:rFonts w:ascii="Calibri" w:hAnsi="Calibri" w:cs="Calibri"/>
        </w:rPr>
        <w:lastRenderedPageBreak/>
        <w:t xml:space="preserve">kampusu uniwersytetu). Miejsce realizacji szkolenia nie posiada barier architektonicznych mających negatywny wpływ na realizację wsparcia. Każda grupa będzie liczyła średnio po 10-12 osób. </w:t>
      </w:r>
      <w:bookmarkStart w:id="15" w:name="_Hlk226456668"/>
      <w:r w:rsidR="007B7813">
        <w:rPr>
          <w:rFonts w:ascii="Calibri" w:hAnsi="Calibri" w:cs="Calibri"/>
        </w:rPr>
        <w:t>Zamawiający dopuszcza zwiększenie liczebności poszczególnych grup do maksymalnie 16 osób.</w:t>
      </w:r>
      <w:bookmarkEnd w:id="15"/>
      <w:r w:rsidR="007B7813">
        <w:rPr>
          <w:rFonts w:ascii="Calibri" w:hAnsi="Calibri" w:cs="Calibri"/>
        </w:rPr>
        <w:t xml:space="preserve"> </w:t>
      </w:r>
      <w:r w:rsidR="008B78D6" w:rsidRPr="0033421E">
        <w:rPr>
          <w:rFonts w:ascii="Calibri" w:hAnsi="Calibri" w:cs="Calibri"/>
        </w:rPr>
        <w:t>Szkolenie obejmuje 24 godziny dydaktyczne dla każdej grupy. Założone godziny są godzinami dydaktycznymi (45 minut) – wszędzie, gdzie w Zaproszeniu do składania ofert pojawi się „godzina” rozumiana powinna być jako „godzina dydaktyczna”.</w:t>
      </w:r>
    </w:p>
    <w:p w:rsidR="00627C6A" w:rsidRPr="00ED11A5" w:rsidRDefault="00627C6A" w:rsidP="0033421E">
      <w:pPr>
        <w:pStyle w:val="Akapitzlist"/>
        <w:tabs>
          <w:tab w:val="left" w:pos="360"/>
        </w:tabs>
        <w:suppressAutoHyphens/>
        <w:ind w:left="-851" w:right="559"/>
        <w:jc w:val="both"/>
        <w:rPr>
          <w:rFonts w:ascii="Calibri" w:hAnsi="Calibri" w:cs="Calibri"/>
          <w:color w:val="FF0000"/>
        </w:rPr>
      </w:pPr>
    </w:p>
    <w:p w:rsidR="008B78D6" w:rsidRPr="0033421E" w:rsidRDefault="008B78D6" w:rsidP="0033421E">
      <w:pPr>
        <w:pStyle w:val="Akapitzlist"/>
        <w:tabs>
          <w:tab w:val="left" w:pos="360"/>
        </w:tabs>
        <w:suppressAutoHyphens/>
        <w:ind w:left="-851" w:right="559"/>
        <w:jc w:val="both"/>
        <w:rPr>
          <w:rFonts w:ascii="Calibri" w:hAnsi="Calibri" w:cs="Calibri"/>
        </w:rPr>
      </w:pPr>
      <w:r w:rsidRPr="0033421E">
        <w:rPr>
          <w:rFonts w:ascii="Calibri" w:hAnsi="Calibri" w:cs="Calibri"/>
        </w:rPr>
        <w:t xml:space="preserve">Zamawiający dopuszcza realizację szkolenia w formule on-line, tj. prowadzenie szkolenia przez trenera w czasie rzeczywistym za pośrednictwem systemu (np. MS </w:t>
      </w:r>
      <w:proofErr w:type="spellStart"/>
      <w:r w:rsidRPr="0033421E">
        <w:rPr>
          <w:rFonts w:ascii="Calibri" w:hAnsi="Calibri" w:cs="Calibri"/>
        </w:rPr>
        <w:t>Teams</w:t>
      </w:r>
      <w:proofErr w:type="spellEnd"/>
      <w:r w:rsidRPr="0033421E">
        <w:rPr>
          <w:rFonts w:ascii="Calibri" w:hAnsi="Calibri" w:cs="Calibri"/>
        </w:rPr>
        <w:t xml:space="preserve">, ZOOM). </w:t>
      </w:r>
      <w:r w:rsidR="00627C6A" w:rsidRPr="0033421E">
        <w:rPr>
          <w:rFonts w:ascii="Calibri" w:hAnsi="Calibri" w:cs="Calibri"/>
        </w:rPr>
        <w:br/>
      </w:r>
      <w:r w:rsidRPr="0033421E">
        <w:rPr>
          <w:rFonts w:ascii="Calibri" w:hAnsi="Calibri" w:cs="Calibri"/>
        </w:rPr>
        <w:t>O realizacji szkolenia w tej formule decyduje Zamawiający.</w:t>
      </w:r>
    </w:p>
    <w:bookmarkEnd w:id="14"/>
    <w:p w:rsidR="00F37C09" w:rsidRPr="00ED11A5" w:rsidRDefault="00F37C09" w:rsidP="001704B3">
      <w:pPr>
        <w:suppressAutoHyphens/>
        <w:ind w:left="-851" w:right="559"/>
        <w:rPr>
          <w:rFonts w:ascii="Calibri" w:hAnsi="Calibri" w:cs="Calibri"/>
          <w:b/>
          <w:color w:val="FF0000"/>
        </w:rPr>
      </w:pPr>
    </w:p>
    <w:p w:rsidR="00F37C09" w:rsidRPr="0033421E" w:rsidRDefault="00F37C09" w:rsidP="0033421E">
      <w:pPr>
        <w:ind w:left="-851" w:right="559"/>
        <w:jc w:val="both"/>
        <w:rPr>
          <w:rFonts w:ascii="Calibri" w:hAnsi="Calibri" w:cs="Calibri"/>
          <w:b/>
        </w:rPr>
      </w:pPr>
      <w:r w:rsidRPr="0033421E">
        <w:rPr>
          <w:rFonts w:ascii="Calibri" w:hAnsi="Calibri" w:cs="Calibri"/>
          <w:b/>
        </w:rPr>
        <w:t>VII. Termin związania ofertą:</w:t>
      </w:r>
      <w:r w:rsidRPr="0033421E">
        <w:rPr>
          <w:rFonts w:ascii="Calibri" w:hAnsi="Calibri" w:cs="Calibri"/>
        </w:rPr>
        <w:t xml:space="preserve"> okres związania ofertą wynosi 14 dni licząc od upływu terminu składania ofert.</w:t>
      </w:r>
    </w:p>
    <w:p w:rsidR="00627C6A" w:rsidRPr="00ED11A5" w:rsidRDefault="00627C6A" w:rsidP="0033421E">
      <w:pPr>
        <w:ind w:right="559"/>
        <w:rPr>
          <w:rFonts w:ascii="Calibri" w:hAnsi="Calibri" w:cs="Calibri"/>
          <w:b/>
          <w:color w:val="FF0000"/>
        </w:rPr>
      </w:pPr>
    </w:p>
    <w:p w:rsidR="00F37C09" w:rsidRPr="0033421E" w:rsidRDefault="00F37C09" w:rsidP="001704B3">
      <w:pPr>
        <w:ind w:left="-851" w:right="559"/>
        <w:rPr>
          <w:rFonts w:ascii="Calibri" w:hAnsi="Calibri" w:cs="Calibri"/>
          <w:b/>
        </w:rPr>
      </w:pPr>
      <w:r w:rsidRPr="0033421E">
        <w:rPr>
          <w:rFonts w:ascii="Calibri" w:hAnsi="Calibri" w:cs="Calibri"/>
          <w:b/>
        </w:rPr>
        <w:t>VIII. Warunki udziału w postępowaniu:</w:t>
      </w:r>
    </w:p>
    <w:p w:rsidR="0033421E" w:rsidRDefault="007004B1" w:rsidP="007004B1">
      <w:pPr>
        <w:pStyle w:val="Akapitzlist"/>
        <w:numPr>
          <w:ilvl w:val="0"/>
          <w:numId w:val="31"/>
        </w:numPr>
        <w:rPr>
          <w:rFonts w:ascii="Calibri" w:hAnsi="Calibri" w:cs="Calibri"/>
        </w:rPr>
      </w:pPr>
      <w:r w:rsidRPr="0033421E">
        <w:rPr>
          <w:rFonts w:ascii="Calibri" w:hAnsi="Calibri" w:cs="Calibri"/>
        </w:rPr>
        <w:t xml:space="preserve">O udzielenie zamówienia mogą ubiegać się Wykonawcy, którzy nie podlegają wykluczeniu na podstawie art. 108 ust. 1 ustawy oraz art. 7 ust. 1 ustawy z dnia 13 kwietnia 2022 r. o szczególnych rozwiązaniach w zakresie przeciwdziałania wspieraniu agresji na Ukrainę oraz służących ochronie bezpieczeństwa narodowego (Dz. U. z </w:t>
      </w:r>
      <w:r w:rsidR="0033421E" w:rsidRPr="0033421E">
        <w:rPr>
          <w:rFonts w:ascii="Calibri" w:hAnsi="Calibri" w:cs="Calibri"/>
        </w:rPr>
        <w:t xml:space="preserve">2025 </w:t>
      </w:r>
      <w:r w:rsidRPr="0033421E">
        <w:rPr>
          <w:rFonts w:ascii="Calibri" w:hAnsi="Calibri" w:cs="Calibri"/>
        </w:rPr>
        <w:t xml:space="preserve">r. poz. </w:t>
      </w:r>
      <w:r w:rsidR="0033421E" w:rsidRPr="0033421E">
        <w:rPr>
          <w:rFonts w:ascii="Calibri" w:hAnsi="Calibri" w:cs="Calibri"/>
        </w:rPr>
        <w:t xml:space="preserve">514 </w:t>
      </w:r>
      <w:proofErr w:type="spellStart"/>
      <w:r w:rsidRPr="0033421E">
        <w:rPr>
          <w:rFonts w:ascii="Calibri" w:hAnsi="Calibri" w:cs="Calibri"/>
        </w:rPr>
        <w:t>t.j</w:t>
      </w:r>
      <w:proofErr w:type="spellEnd"/>
      <w:r w:rsidRPr="0033421E">
        <w:rPr>
          <w:rFonts w:ascii="Calibri" w:hAnsi="Calibri" w:cs="Calibri"/>
        </w:rPr>
        <w:t xml:space="preserve">.), dalej zwanych ustawą sankcyjną. </w:t>
      </w:r>
    </w:p>
    <w:p w:rsidR="007004B1" w:rsidRPr="0033421E" w:rsidRDefault="007004B1" w:rsidP="0033421E">
      <w:pPr>
        <w:pStyle w:val="Akapitzlist"/>
        <w:ind w:left="-491"/>
        <w:rPr>
          <w:rFonts w:ascii="Calibri" w:hAnsi="Calibri" w:cs="Calibri"/>
        </w:rPr>
      </w:pPr>
      <w:r w:rsidRPr="0033421E">
        <w:rPr>
          <w:rFonts w:ascii="Calibri" w:hAnsi="Calibri" w:cs="Calibri"/>
        </w:rPr>
        <w:t xml:space="preserve">Potwierdzenie spełnienia </w:t>
      </w:r>
      <w:r w:rsidR="0033421E">
        <w:rPr>
          <w:rFonts w:ascii="Calibri" w:hAnsi="Calibri" w:cs="Calibri"/>
        </w:rPr>
        <w:t xml:space="preserve">ww. </w:t>
      </w:r>
      <w:r w:rsidRPr="0033421E">
        <w:rPr>
          <w:rFonts w:ascii="Calibri" w:hAnsi="Calibri" w:cs="Calibri"/>
        </w:rPr>
        <w:t>warunk</w:t>
      </w:r>
      <w:r w:rsidR="0033421E">
        <w:rPr>
          <w:rFonts w:ascii="Calibri" w:hAnsi="Calibri" w:cs="Calibri"/>
        </w:rPr>
        <w:t>u</w:t>
      </w:r>
      <w:r w:rsidRPr="0033421E">
        <w:rPr>
          <w:rFonts w:ascii="Calibri" w:hAnsi="Calibri" w:cs="Calibri"/>
        </w:rPr>
        <w:t xml:space="preserve"> na podstawie oświadczenia zawartego w formularzu ofertowym. </w:t>
      </w:r>
    </w:p>
    <w:p w:rsidR="007004B1" w:rsidRPr="0033421E" w:rsidRDefault="007004B1" w:rsidP="0033421E">
      <w:pPr>
        <w:pStyle w:val="Akapitzlist"/>
        <w:numPr>
          <w:ilvl w:val="0"/>
          <w:numId w:val="31"/>
        </w:numPr>
        <w:jc w:val="both"/>
        <w:rPr>
          <w:rFonts w:ascii="Calibri" w:hAnsi="Calibri" w:cs="Calibri"/>
        </w:rPr>
      </w:pPr>
      <w:r w:rsidRPr="0033421E">
        <w:rPr>
          <w:rFonts w:ascii="Calibri" w:hAnsi="Calibri" w:cs="Calibri"/>
        </w:rPr>
        <w:t>W celu uniknięcia konfliktu interesów zamówienie publiczne nie będzie udzielone podmiotom    powiązanym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oferenta, polegające w szczególności na:</w:t>
      </w:r>
    </w:p>
    <w:p w:rsidR="007004B1" w:rsidRPr="0033421E" w:rsidRDefault="007004B1" w:rsidP="0033421E">
      <w:pPr>
        <w:pStyle w:val="Akapitzlist"/>
        <w:numPr>
          <w:ilvl w:val="0"/>
          <w:numId w:val="36"/>
        </w:numPr>
        <w:ind w:left="0"/>
        <w:jc w:val="both"/>
        <w:rPr>
          <w:rFonts w:ascii="Calibri" w:hAnsi="Calibri" w:cs="Calibri"/>
        </w:rPr>
      </w:pPr>
      <w:r w:rsidRPr="0033421E">
        <w:rPr>
          <w:rFonts w:ascii="Calibri" w:hAnsi="Calibri" w:cs="Calibri"/>
        </w:rPr>
        <w:t>uczestniczeniu w spółce jako wspólnik spółki cywilnej lub osobowej,</w:t>
      </w:r>
    </w:p>
    <w:p w:rsidR="007004B1" w:rsidRPr="0033421E" w:rsidRDefault="007004B1" w:rsidP="0033421E">
      <w:pPr>
        <w:pStyle w:val="Akapitzlist"/>
        <w:numPr>
          <w:ilvl w:val="0"/>
          <w:numId w:val="36"/>
        </w:numPr>
        <w:ind w:left="0"/>
        <w:jc w:val="both"/>
        <w:rPr>
          <w:rFonts w:ascii="Calibri" w:hAnsi="Calibri" w:cs="Calibri"/>
        </w:rPr>
      </w:pPr>
      <w:r w:rsidRPr="0033421E">
        <w:rPr>
          <w:rFonts w:ascii="Calibri" w:hAnsi="Calibri" w:cs="Calibri"/>
        </w:rPr>
        <w:t>posiadaniu co najmniej 10 % udziałów lub akcji,</w:t>
      </w:r>
    </w:p>
    <w:p w:rsidR="007004B1" w:rsidRPr="0033421E" w:rsidRDefault="007004B1" w:rsidP="0033421E">
      <w:pPr>
        <w:pStyle w:val="Akapitzlist"/>
        <w:numPr>
          <w:ilvl w:val="0"/>
          <w:numId w:val="36"/>
        </w:numPr>
        <w:ind w:left="0"/>
        <w:jc w:val="both"/>
        <w:rPr>
          <w:rFonts w:ascii="Calibri" w:hAnsi="Calibri" w:cs="Calibri"/>
        </w:rPr>
      </w:pPr>
      <w:r w:rsidRPr="0033421E">
        <w:rPr>
          <w:rFonts w:ascii="Calibri" w:hAnsi="Calibri" w:cs="Calibri"/>
        </w:rPr>
        <w:t>pełnieniu funkcji członka organu nadzorczego lub zarządzającego, prokurenta, pełnomocnika,</w:t>
      </w:r>
    </w:p>
    <w:p w:rsidR="007004B1" w:rsidRPr="0033421E" w:rsidRDefault="007004B1" w:rsidP="0033421E">
      <w:pPr>
        <w:pStyle w:val="Akapitzlist"/>
        <w:numPr>
          <w:ilvl w:val="0"/>
          <w:numId w:val="36"/>
        </w:numPr>
        <w:ind w:left="0"/>
        <w:jc w:val="both"/>
        <w:rPr>
          <w:rFonts w:ascii="Calibri" w:hAnsi="Calibri" w:cs="Calibri"/>
        </w:rPr>
      </w:pPr>
      <w:r w:rsidRPr="0033421E">
        <w:rPr>
          <w:rFonts w:ascii="Calibri" w:hAnsi="Calibri" w:cs="Calibri"/>
        </w:rPr>
        <w:t>pozostawaniu w związku małżeńskim, w stosunku pokrewieństwa lub powinowactwa w linii prostej, pokrewieństwa drugiego stopnia lub powinowactwa drugiego stopnia w linii bocznej lub w stosunku przysposobienia, opieki lub kurateli.</w:t>
      </w:r>
    </w:p>
    <w:p w:rsidR="007004B1" w:rsidRPr="0033421E" w:rsidRDefault="007004B1" w:rsidP="0033421E">
      <w:pPr>
        <w:pStyle w:val="Akapitzlist"/>
        <w:numPr>
          <w:ilvl w:val="0"/>
          <w:numId w:val="31"/>
        </w:numPr>
        <w:jc w:val="both"/>
        <w:rPr>
          <w:rFonts w:ascii="Calibri" w:hAnsi="Calibri" w:cs="Calibri"/>
        </w:rPr>
      </w:pPr>
      <w:r w:rsidRPr="0033421E">
        <w:rPr>
          <w:rFonts w:ascii="Calibri" w:hAnsi="Calibri" w:cs="Calibri"/>
        </w:rPr>
        <w:lastRenderedPageBreak/>
        <w:t>O udzielenie zamówienia mogą ubiegać się Wykonawcy, którzy spełniają warunki udziału w postępowaniu w zakresie:</w:t>
      </w:r>
    </w:p>
    <w:p w:rsidR="007004B1" w:rsidRPr="0033421E" w:rsidRDefault="007004B1" w:rsidP="0033421E">
      <w:pPr>
        <w:pStyle w:val="Akapitzlist"/>
        <w:numPr>
          <w:ilvl w:val="0"/>
          <w:numId w:val="37"/>
        </w:numPr>
        <w:jc w:val="both"/>
        <w:rPr>
          <w:rFonts w:ascii="Calibri" w:hAnsi="Calibri" w:cs="Calibri"/>
        </w:rPr>
      </w:pPr>
      <w:r w:rsidRPr="0033421E">
        <w:rPr>
          <w:rFonts w:ascii="Calibri" w:hAnsi="Calibri" w:cs="Calibri"/>
        </w:rPr>
        <w:t xml:space="preserve">Zdolności do występowania w obrocie gospodarczym: </w:t>
      </w:r>
    </w:p>
    <w:p w:rsidR="007004B1" w:rsidRPr="0033421E" w:rsidRDefault="007004B1" w:rsidP="0033421E">
      <w:pPr>
        <w:pStyle w:val="Akapitzlist"/>
        <w:ind w:left="229"/>
        <w:jc w:val="both"/>
        <w:rPr>
          <w:rFonts w:ascii="Calibri" w:hAnsi="Calibri" w:cs="Calibri"/>
        </w:rPr>
      </w:pPr>
      <w:r w:rsidRPr="0033421E">
        <w:rPr>
          <w:rFonts w:ascii="Calibri" w:hAnsi="Calibri" w:cs="Calibri"/>
        </w:rPr>
        <w:t>Zamawiający nie określa warunków w tym zakresie.</w:t>
      </w:r>
    </w:p>
    <w:p w:rsidR="007004B1" w:rsidRPr="0033421E" w:rsidRDefault="007004B1" w:rsidP="0033421E">
      <w:pPr>
        <w:pStyle w:val="Akapitzlist"/>
        <w:numPr>
          <w:ilvl w:val="0"/>
          <w:numId w:val="37"/>
        </w:numPr>
        <w:jc w:val="both"/>
        <w:rPr>
          <w:rFonts w:ascii="Calibri" w:hAnsi="Calibri" w:cs="Calibri"/>
        </w:rPr>
      </w:pPr>
      <w:r w:rsidRPr="0033421E">
        <w:rPr>
          <w:rFonts w:ascii="Calibri" w:hAnsi="Calibri" w:cs="Calibri"/>
        </w:rPr>
        <w:t>Uprawnień do prowadzenia określonej działalności gospodarczej lub zawodowej:</w:t>
      </w:r>
    </w:p>
    <w:p w:rsidR="007004B1" w:rsidRPr="0033421E" w:rsidRDefault="007004B1" w:rsidP="0033421E">
      <w:pPr>
        <w:pStyle w:val="Akapitzlist"/>
        <w:ind w:left="229"/>
        <w:jc w:val="both"/>
        <w:rPr>
          <w:rFonts w:ascii="Calibri" w:hAnsi="Calibri" w:cs="Calibri"/>
        </w:rPr>
      </w:pPr>
      <w:r w:rsidRPr="0033421E">
        <w:rPr>
          <w:rFonts w:ascii="Calibri" w:hAnsi="Calibri" w:cs="Calibri"/>
        </w:rPr>
        <w:t>Zamawiający nie określa warunków w tym zakresie.</w:t>
      </w:r>
    </w:p>
    <w:p w:rsidR="007004B1" w:rsidRPr="0033421E" w:rsidRDefault="007004B1" w:rsidP="0033421E">
      <w:pPr>
        <w:pStyle w:val="Akapitzlist"/>
        <w:numPr>
          <w:ilvl w:val="0"/>
          <w:numId w:val="37"/>
        </w:numPr>
        <w:jc w:val="both"/>
        <w:rPr>
          <w:rFonts w:ascii="Calibri" w:hAnsi="Calibri" w:cs="Calibri"/>
        </w:rPr>
      </w:pPr>
      <w:r w:rsidRPr="0033421E">
        <w:rPr>
          <w:rFonts w:ascii="Calibri" w:hAnsi="Calibri" w:cs="Calibri"/>
        </w:rPr>
        <w:t xml:space="preserve">Sytuacji ekonomicznej lub finansowej: </w:t>
      </w:r>
    </w:p>
    <w:p w:rsidR="007004B1" w:rsidRPr="0033421E" w:rsidRDefault="007004B1" w:rsidP="0033421E">
      <w:pPr>
        <w:pStyle w:val="Akapitzlist"/>
        <w:ind w:left="229"/>
        <w:jc w:val="both"/>
        <w:rPr>
          <w:rFonts w:ascii="Calibri" w:hAnsi="Calibri" w:cs="Calibri"/>
        </w:rPr>
      </w:pPr>
      <w:r w:rsidRPr="0033421E">
        <w:rPr>
          <w:rFonts w:ascii="Calibri" w:hAnsi="Calibri" w:cs="Calibri"/>
        </w:rPr>
        <w:t>Zamawiający nie określa warunków w tym zakresie.</w:t>
      </w:r>
    </w:p>
    <w:p w:rsidR="0033421E" w:rsidRPr="0033421E" w:rsidRDefault="007004B1" w:rsidP="0033421E">
      <w:pPr>
        <w:pStyle w:val="Akapitzlist"/>
        <w:numPr>
          <w:ilvl w:val="0"/>
          <w:numId w:val="37"/>
        </w:numPr>
        <w:jc w:val="both"/>
        <w:rPr>
          <w:rFonts w:ascii="Calibri" w:hAnsi="Calibri" w:cs="Calibri"/>
        </w:rPr>
      </w:pPr>
      <w:r w:rsidRPr="0033421E">
        <w:rPr>
          <w:rFonts w:ascii="Calibri" w:hAnsi="Calibri" w:cs="Calibri"/>
        </w:rPr>
        <w:t>Zdolności technicznej lub zawodowej:</w:t>
      </w:r>
    </w:p>
    <w:p w:rsidR="0033421E" w:rsidRPr="00C03C6A" w:rsidRDefault="00C03C6A" w:rsidP="00C03C6A">
      <w:pPr>
        <w:ind w:left="229"/>
        <w:jc w:val="both"/>
        <w:rPr>
          <w:rFonts w:ascii="Calibri" w:hAnsi="Calibri" w:cs="Calibri"/>
          <w:i/>
          <w:iCs/>
        </w:rPr>
      </w:pPr>
      <w:r w:rsidRPr="00C03C6A">
        <w:rPr>
          <w:rFonts w:ascii="Calibri" w:hAnsi="Calibri" w:cs="Calibri"/>
          <w:i/>
          <w:iCs/>
        </w:rPr>
        <w:t xml:space="preserve">Wykonawca spełni warunek, jeśli wykaże, iż </w:t>
      </w:r>
      <w:r w:rsidRPr="00103E27">
        <w:rPr>
          <w:rFonts w:ascii="Calibri" w:hAnsi="Calibri" w:cs="Calibri"/>
          <w:i/>
          <w:iCs/>
        </w:rPr>
        <w:t xml:space="preserve">dysponuje </w:t>
      </w:r>
      <w:r w:rsidR="00B72A40" w:rsidRPr="00103E27">
        <w:rPr>
          <w:rFonts w:ascii="Calibri" w:hAnsi="Calibri" w:cs="Calibri"/>
          <w:i/>
          <w:iCs/>
        </w:rPr>
        <w:t>minimum</w:t>
      </w:r>
      <w:r w:rsidR="00103E27">
        <w:rPr>
          <w:rFonts w:ascii="Calibri" w:hAnsi="Calibri" w:cs="Calibri"/>
          <w:i/>
          <w:iCs/>
        </w:rPr>
        <w:t xml:space="preserve"> jedną </w:t>
      </w:r>
      <w:r w:rsidRPr="00103E27">
        <w:rPr>
          <w:rFonts w:ascii="Calibri" w:hAnsi="Calibri" w:cs="Calibri"/>
          <w:i/>
          <w:iCs/>
        </w:rPr>
        <w:t>osobą</w:t>
      </w:r>
      <w:r w:rsidRPr="00C03C6A">
        <w:rPr>
          <w:rFonts w:ascii="Calibri" w:hAnsi="Calibri" w:cs="Calibri"/>
          <w:i/>
          <w:iCs/>
        </w:rPr>
        <w:t>, która będzie skierowana do realizacji przedmiotowego zamówienia, tj. posiada:</w:t>
      </w:r>
      <w:bookmarkStart w:id="16" w:name="_Hlk225853942"/>
    </w:p>
    <w:p w:rsidR="0033421E" w:rsidRPr="0033421E" w:rsidRDefault="00627C6A" w:rsidP="0033421E">
      <w:pPr>
        <w:pStyle w:val="Akapitzlist"/>
        <w:ind w:left="229"/>
        <w:jc w:val="both"/>
        <w:rPr>
          <w:rFonts w:ascii="Calibri" w:hAnsi="Calibri" w:cs="Calibri"/>
        </w:rPr>
      </w:pPr>
      <w:r w:rsidRPr="0033421E">
        <w:rPr>
          <w:rFonts w:ascii="Calibri" w:hAnsi="Calibri" w:cs="Calibri"/>
        </w:rPr>
        <w:t xml:space="preserve">- </w:t>
      </w:r>
      <w:r w:rsidR="001E20E2" w:rsidRPr="0033421E">
        <w:rPr>
          <w:rFonts w:ascii="Calibri" w:hAnsi="Calibri" w:cs="Calibri"/>
        </w:rPr>
        <w:t>wykształcenie wyższe</w:t>
      </w:r>
      <w:r w:rsidRPr="0033421E">
        <w:rPr>
          <w:rFonts w:ascii="Calibri" w:hAnsi="Calibri" w:cs="Calibri"/>
        </w:rPr>
        <w:t>;</w:t>
      </w:r>
      <w:r w:rsidR="001E20E2" w:rsidRPr="0033421E">
        <w:rPr>
          <w:rFonts w:ascii="Calibri" w:hAnsi="Calibri" w:cs="Calibri"/>
        </w:rPr>
        <w:t xml:space="preserve"> </w:t>
      </w:r>
    </w:p>
    <w:p w:rsidR="0033421E" w:rsidRPr="0033421E" w:rsidRDefault="00627C6A" w:rsidP="0033421E">
      <w:pPr>
        <w:pStyle w:val="Akapitzlist"/>
        <w:ind w:left="229"/>
        <w:jc w:val="both"/>
        <w:rPr>
          <w:rFonts w:ascii="Calibri" w:hAnsi="Calibri" w:cs="Calibri"/>
        </w:rPr>
      </w:pPr>
      <w:r w:rsidRPr="0033421E">
        <w:rPr>
          <w:rFonts w:ascii="Calibri" w:hAnsi="Calibri" w:cs="Calibri"/>
        </w:rPr>
        <w:t xml:space="preserve">- </w:t>
      </w:r>
      <w:r w:rsidR="00C25307" w:rsidRPr="0033421E">
        <w:rPr>
          <w:rFonts w:ascii="Calibri" w:hAnsi="Calibri" w:cs="Calibri"/>
        </w:rPr>
        <w:t xml:space="preserve">znajomość </w:t>
      </w:r>
      <w:r w:rsidR="00C03C6A">
        <w:rPr>
          <w:rFonts w:ascii="Calibri" w:hAnsi="Calibri" w:cs="Calibri"/>
        </w:rPr>
        <w:t xml:space="preserve">zagadnień  z zakresu </w:t>
      </w:r>
      <w:r w:rsidR="00C03C6A" w:rsidRPr="00C03C6A">
        <w:rPr>
          <w:rFonts w:ascii="Calibri" w:hAnsi="Calibri" w:cs="Calibri"/>
        </w:rPr>
        <w:t>nowoczesnych metod i form kształcenia</w:t>
      </w:r>
      <w:r w:rsidR="00C25307" w:rsidRPr="0033421E">
        <w:rPr>
          <w:rFonts w:ascii="Calibri" w:hAnsi="Calibri" w:cs="Calibri"/>
        </w:rPr>
        <w:t>;</w:t>
      </w:r>
    </w:p>
    <w:p w:rsidR="0033421E" w:rsidRPr="0033421E" w:rsidRDefault="00C25307" w:rsidP="0033421E">
      <w:pPr>
        <w:pStyle w:val="Akapitzlist"/>
        <w:ind w:left="229"/>
        <w:jc w:val="both"/>
        <w:rPr>
          <w:rFonts w:ascii="Calibri" w:hAnsi="Calibri" w:cs="Calibri"/>
        </w:rPr>
      </w:pPr>
      <w:r w:rsidRPr="0033421E">
        <w:rPr>
          <w:rFonts w:ascii="Calibri" w:hAnsi="Calibri" w:cs="Calibri"/>
        </w:rPr>
        <w:t>- minimum 3 letnie doświadczenie w realizacji szkoleń;</w:t>
      </w:r>
    </w:p>
    <w:p w:rsidR="0033421E" w:rsidRPr="0033421E" w:rsidRDefault="00C25307" w:rsidP="0033421E">
      <w:pPr>
        <w:pStyle w:val="Akapitzlist"/>
        <w:ind w:left="229"/>
        <w:jc w:val="both"/>
        <w:rPr>
          <w:rFonts w:ascii="Calibri" w:hAnsi="Calibri" w:cs="Calibri"/>
        </w:rPr>
      </w:pPr>
      <w:r w:rsidRPr="0033421E">
        <w:rPr>
          <w:rFonts w:ascii="Calibri" w:hAnsi="Calibri" w:cs="Calibri"/>
        </w:rPr>
        <w:t xml:space="preserve">- </w:t>
      </w:r>
      <w:r w:rsidR="001E20E2" w:rsidRPr="0033421E">
        <w:rPr>
          <w:rFonts w:ascii="Calibri" w:hAnsi="Calibri" w:cs="Calibri"/>
        </w:rPr>
        <w:t>doświadczenie w obszarze przedmiotu zamówienia tj. przeprowadz</w:t>
      </w:r>
      <w:r w:rsidR="00627C6A" w:rsidRPr="0033421E">
        <w:rPr>
          <w:rFonts w:ascii="Calibri" w:hAnsi="Calibri" w:cs="Calibri"/>
        </w:rPr>
        <w:t>iła</w:t>
      </w:r>
      <w:r w:rsidR="001E20E2" w:rsidRPr="0033421E">
        <w:rPr>
          <w:rFonts w:ascii="Calibri" w:hAnsi="Calibri" w:cs="Calibri"/>
        </w:rPr>
        <w:t xml:space="preserve"> minimum </w:t>
      </w:r>
      <w:r w:rsidR="00CE0C5D">
        <w:rPr>
          <w:rFonts w:ascii="Calibri" w:hAnsi="Calibri" w:cs="Calibri"/>
        </w:rPr>
        <w:t>5</w:t>
      </w:r>
      <w:r w:rsidR="001E20E2" w:rsidRPr="0033421E">
        <w:rPr>
          <w:rFonts w:ascii="Calibri" w:hAnsi="Calibri" w:cs="Calibri"/>
        </w:rPr>
        <w:t xml:space="preserve"> szkole</w:t>
      </w:r>
      <w:r w:rsidR="00CE0C5D">
        <w:rPr>
          <w:rFonts w:ascii="Calibri" w:hAnsi="Calibri" w:cs="Calibri"/>
        </w:rPr>
        <w:t>ń</w:t>
      </w:r>
      <w:r w:rsidR="001E20E2" w:rsidRPr="0033421E">
        <w:rPr>
          <w:rFonts w:ascii="Calibri" w:hAnsi="Calibri" w:cs="Calibri"/>
        </w:rPr>
        <w:t xml:space="preserve"> z </w:t>
      </w:r>
      <w:r w:rsidR="00C03C6A">
        <w:rPr>
          <w:rFonts w:ascii="Calibri" w:hAnsi="Calibri" w:cs="Calibri"/>
        </w:rPr>
        <w:t xml:space="preserve">zakresu </w:t>
      </w:r>
      <w:r w:rsidR="00C03C6A" w:rsidRPr="00C03C6A">
        <w:rPr>
          <w:rFonts w:ascii="Calibri" w:hAnsi="Calibri" w:cs="Calibri"/>
        </w:rPr>
        <w:t>nowoczesnych metod i form kształcenia</w:t>
      </w:r>
      <w:r w:rsidR="00C03C6A" w:rsidRPr="0033421E">
        <w:rPr>
          <w:rFonts w:ascii="Calibri" w:hAnsi="Calibri" w:cs="Calibri"/>
        </w:rPr>
        <w:t xml:space="preserve"> </w:t>
      </w:r>
      <w:r w:rsidR="008D0E3A" w:rsidRPr="0033421E">
        <w:rPr>
          <w:rFonts w:ascii="Calibri" w:hAnsi="Calibri" w:cs="Calibri"/>
        </w:rPr>
        <w:t>w grupach minimum 10 osobowych</w:t>
      </w:r>
      <w:r w:rsidR="001E20E2" w:rsidRPr="0033421E">
        <w:rPr>
          <w:rFonts w:ascii="Calibri" w:hAnsi="Calibri" w:cs="Calibri"/>
        </w:rPr>
        <w:t xml:space="preserve"> w okresie </w:t>
      </w:r>
      <w:r w:rsidR="00627C6A" w:rsidRPr="0033421E">
        <w:rPr>
          <w:rFonts w:ascii="Calibri" w:hAnsi="Calibri" w:cs="Calibri"/>
        </w:rPr>
        <w:t xml:space="preserve">ostatnich </w:t>
      </w:r>
      <w:r w:rsidRPr="0033421E">
        <w:rPr>
          <w:rFonts w:ascii="Calibri" w:hAnsi="Calibri" w:cs="Calibri"/>
        </w:rPr>
        <w:t>2</w:t>
      </w:r>
      <w:r w:rsidR="001E20E2" w:rsidRPr="0033421E">
        <w:rPr>
          <w:rFonts w:ascii="Calibri" w:hAnsi="Calibri" w:cs="Calibri"/>
        </w:rPr>
        <w:t xml:space="preserve"> lat (</w:t>
      </w:r>
      <w:r w:rsidRPr="0033421E">
        <w:rPr>
          <w:rFonts w:ascii="Calibri" w:hAnsi="Calibri" w:cs="Calibri"/>
        </w:rPr>
        <w:t>24</w:t>
      </w:r>
      <w:r w:rsidR="001E20E2" w:rsidRPr="0033421E">
        <w:rPr>
          <w:rFonts w:ascii="Calibri" w:hAnsi="Calibri" w:cs="Calibri"/>
        </w:rPr>
        <w:t xml:space="preserve"> miesięcy) przed </w:t>
      </w:r>
      <w:r w:rsidR="008D0E3A" w:rsidRPr="0033421E">
        <w:rPr>
          <w:rFonts w:ascii="Calibri" w:hAnsi="Calibri" w:cs="Calibri"/>
        </w:rPr>
        <w:t>terminem</w:t>
      </w:r>
      <w:r w:rsidR="001E20E2" w:rsidRPr="0033421E">
        <w:rPr>
          <w:rFonts w:ascii="Calibri" w:hAnsi="Calibri" w:cs="Calibri"/>
        </w:rPr>
        <w:t xml:space="preserve"> złożenia oferty</w:t>
      </w:r>
      <w:r w:rsidRPr="0033421E">
        <w:rPr>
          <w:rFonts w:ascii="Calibri" w:hAnsi="Calibri" w:cs="Calibri"/>
        </w:rPr>
        <w:t>;</w:t>
      </w:r>
      <w:r w:rsidR="001E20E2" w:rsidRPr="0033421E">
        <w:rPr>
          <w:rFonts w:ascii="Calibri" w:hAnsi="Calibri" w:cs="Calibri"/>
        </w:rPr>
        <w:t xml:space="preserve"> </w:t>
      </w:r>
    </w:p>
    <w:p w:rsidR="001E20E2" w:rsidRPr="0033421E" w:rsidRDefault="00627C6A" w:rsidP="0033421E">
      <w:pPr>
        <w:pStyle w:val="Akapitzlist"/>
        <w:ind w:left="229"/>
        <w:jc w:val="both"/>
        <w:rPr>
          <w:rFonts w:ascii="Calibri" w:hAnsi="Calibri" w:cs="Calibri"/>
        </w:rPr>
      </w:pPr>
      <w:r w:rsidRPr="0033421E">
        <w:rPr>
          <w:rFonts w:ascii="Calibri" w:hAnsi="Calibri" w:cs="Calibri"/>
        </w:rPr>
        <w:t xml:space="preserve">- </w:t>
      </w:r>
      <w:r w:rsidR="001E20E2" w:rsidRPr="0033421E">
        <w:rPr>
          <w:rFonts w:ascii="Calibri" w:hAnsi="Calibri" w:cs="Calibri"/>
        </w:rPr>
        <w:t xml:space="preserve">doświadczenie </w:t>
      </w:r>
      <w:r w:rsidR="00C25307" w:rsidRPr="0033421E">
        <w:rPr>
          <w:rFonts w:ascii="Calibri" w:hAnsi="Calibri" w:cs="Calibri"/>
        </w:rPr>
        <w:t>pracy/współpracy ze środowiskiem akademickim, np.</w:t>
      </w:r>
      <w:r w:rsidR="001E20E2" w:rsidRPr="0033421E">
        <w:rPr>
          <w:rFonts w:ascii="Calibri" w:hAnsi="Calibri" w:cs="Calibri"/>
        </w:rPr>
        <w:t xml:space="preserve"> realizacj</w:t>
      </w:r>
      <w:r w:rsidR="00C25307" w:rsidRPr="0033421E">
        <w:rPr>
          <w:rFonts w:ascii="Calibri" w:hAnsi="Calibri" w:cs="Calibri"/>
        </w:rPr>
        <w:t xml:space="preserve">a </w:t>
      </w:r>
      <w:r w:rsidR="001E20E2" w:rsidRPr="0033421E">
        <w:rPr>
          <w:rFonts w:ascii="Calibri" w:hAnsi="Calibri" w:cs="Calibri"/>
        </w:rPr>
        <w:t xml:space="preserve">szkoleń </w:t>
      </w:r>
      <w:r w:rsidR="005F4D59" w:rsidRPr="0033421E">
        <w:rPr>
          <w:rFonts w:ascii="Calibri" w:hAnsi="Calibri" w:cs="Calibri"/>
        </w:rPr>
        <w:t>dla kadry akademickiej</w:t>
      </w:r>
      <w:r w:rsidR="00C25307" w:rsidRPr="0033421E">
        <w:rPr>
          <w:rFonts w:ascii="Calibri" w:hAnsi="Calibri" w:cs="Calibri"/>
        </w:rPr>
        <w:t>.</w:t>
      </w:r>
    </w:p>
    <w:bookmarkEnd w:id="16"/>
    <w:p w:rsidR="00F37C09" w:rsidRDefault="00CE0C5D" w:rsidP="001704B3">
      <w:pPr>
        <w:ind w:left="-851" w:right="559"/>
        <w:rPr>
          <w:rFonts w:ascii="Calibri" w:hAnsi="Calibri" w:cs="Calibri"/>
        </w:rPr>
      </w:pPr>
      <w:r w:rsidRPr="00CE0C5D">
        <w:rPr>
          <w:rFonts w:ascii="Calibri" w:hAnsi="Calibri" w:cs="Calibri"/>
        </w:rPr>
        <w:t>W przypadku skierowania do realizacji zamówienia więcej niż 1 osoby każda ze wskazanych osób osobno musi spełniać wszystkie warunki udziału w postępowaniu określonej w pkt. d).</w:t>
      </w:r>
    </w:p>
    <w:p w:rsidR="00FF3892" w:rsidRPr="00CE0C5D" w:rsidRDefault="00FF3892" w:rsidP="001704B3">
      <w:pPr>
        <w:ind w:left="-851" w:right="559"/>
        <w:rPr>
          <w:rFonts w:ascii="Calibri" w:hAnsi="Calibri" w:cs="Calibri"/>
        </w:rPr>
      </w:pPr>
    </w:p>
    <w:p w:rsidR="00FF3892" w:rsidRPr="0033421E" w:rsidRDefault="00F37C09" w:rsidP="00FF3892">
      <w:pPr>
        <w:ind w:left="-851" w:right="559"/>
        <w:rPr>
          <w:rFonts w:ascii="Calibri" w:hAnsi="Calibri" w:cs="Calibri"/>
          <w:b/>
        </w:rPr>
      </w:pPr>
      <w:r w:rsidRPr="0033421E">
        <w:rPr>
          <w:rFonts w:ascii="Calibri" w:hAnsi="Calibri" w:cs="Calibri"/>
          <w:b/>
        </w:rPr>
        <w:t xml:space="preserve">IX.   Zasady udziału w postepowaniu i realizacji zamówienia </w:t>
      </w:r>
    </w:p>
    <w:p w:rsidR="008B78D6"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 xml:space="preserve">Wykonawca ponosi koszty związane z przygotowaniem oferty. </w:t>
      </w:r>
    </w:p>
    <w:p w:rsidR="001E20E2" w:rsidRPr="0033421E" w:rsidRDefault="001E20E2" w:rsidP="0033421E">
      <w:pPr>
        <w:pStyle w:val="Akapitzlist"/>
        <w:numPr>
          <w:ilvl w:val="0"/>
          <w:numId w:val="21"/>
        </w:numPr>
        <w:ind w:left="-426"/>
        <w:jc w:val="both"/>
        <w:rPr>
          <w:rFonts w:ascii="Calibri" w:hAnsi="Calibri" w:cs="Calibri"/>
        </w:rPr>
      </w:pPr>
      <w:r w:rsidRPr="0033421E">
        <w:rPr>
          <w:rFonts w:ascii="Calibri" w:hAnsi="Calibri" w:cs="Calibri"/>
        </w:rPr>
        <w:t>Wykonawca może złożyć tylko jedną ofertę na przedmiotu zamówienia objętego niniejszym Zapytaniem ofertowym.</w:t>
      </w:r>
    </w:p>
    <w:p w:rsidR="00F37C09"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 xml:space="preserve">Nie dopuszcza się składania ofert wariantowych. </w:t>
      </w:r>
    </w:p>
    <w:p w:rsidR="00F37C09"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 xml:space="preserve">Wykonawca zobowiązany jest wykonania usługi zgodnie z opisem przedmiotu zamówienia i umową stanowiącą załącznik do postępowania o udzielenie zamówienia. </w:t>
      </w:r>
    </w:p>
    <w:p w:rsidR="00F37C09"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 xml:space="preserve">Cena powinna obejmować wszystkie koszty związane z wykonaniem dostawy. </w:t>
      </w:r>
    </w:p>
    <w:p w:rsidR="00F37C09"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Podana cena jest całkowita i ostateczna.</w:t>
      </w:r>
    </w:p>
    <w:p w:rsidR="00F37C09"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Rozliczenie finansowe z Wykonawcą odbywać się będzie zgodnie z postanowieniami w umowie.</w:t>
      </w:r>
    </w:p>
    <w:p w:rsidR="00F37C09" w:rsidRPr="0033421E" w:rsidRDefault="00F37C09" w:rsidP="0033421E">
      <w:pPr>
        <w:pStyle w:val="Akapitzlist"/>
        <w:numPr>
          <w:ilvl w:val="0"/>
          <w:numId w:val="21"/>
        </w:numPr>
        <w:ind w:left="-426" w:right="559"/>
        <w:jc w:val="both"/>
        <w:rPr>
          <w:rFonts w:ascii="Calibri" w:hAnsi="Calibri" w:cs="Calibri"/>
        </w:rPr>
      </w:pPr>
      <w:r w:rsidRPr="0033421E">
        <w:rPr>
          <w:rFonts w:ascii="Calibri" w:hAnsi="Calibri" w:cs="Calibri"/>
        </w:rPr>
        <w:t xml:space="preserve">Wykonawca zobowiązuje się do zachowania tajemnicy w sprawach dotyczących działalności Zamawiającego. </w:t>
      </w:r>
    </w:p>
    <w:p w:rsidR="0033421E" w:rsidRPr="00ED11A5" w:rsidRDefault="0033421E" w:rsidP="0033421E">
      <w:pPr>
        <w:pStyle w:val="Akapitzlist"/>
        <w:ind w:left="-426" w:right="559"/>
        <w:jc w:val="both"/>
        <w:rPr>
          <w:rFonts w:ascii="Calibri" w:hAnsi="Calibri" w:cs="Calibri"/>
          <w:color w:val="FF0000"/>
        </w:rPr>
      </w:pPr>
    </w:p>
    <w:p w:rsidR="00F37C09" w:rsidRPr="0033421E" w:rsidRDefault="00F37C09" w:rsidP="0033421E">
      <w:pPr>
        <w:ind w:left="-426" w:right="559" w:hanging="315"/>
        <w:jc w:val="both"/>
        <w:rPr>
          <w:rFonts w:ascii="Calibri" w:hAnsi="Calibri" w:cs="Calibri"/>
        </w:rPr>
      </w:pPr>
      <w:r w:rsidRPr="0033421E">
        <w:rPr>
          <w:rFonts w:ascii="Calibri" w:hAnsi="Calibri" w:cs="Calibri"/>
          <w:b/>
        </w:rPr>
        <w:lastRenderedPageBreak/>
        <w:t>X</w:t>
      </w:r>
      <w:r w:rsidRPr="0033421E">
        <w:rPr>
          <w:rFonts w:ascii="Calibri" w:hAnsi="Calibri" w:cs="Calibri"/>
        </w:rPr>
        <w:t>.</w:t>
      </w:r>
      <w:r w:rsidRPr="0033421E">
        <w:rPr>
          <w:rFonts w:ascii="Calibri" w:hAnsi="Calibri" w:cs="Calibri"/>
        </w:rPr>
        <w:tab/>
      </w:r>
      <w:r w:rsidRPr="0033421E">
        <w:rPr>
          <w:rFonts w:ascii="Calibri" w:hAnsi="Calibri" w:cs="Calibri"/>
          <w:b/>
        </w:rPr>
        <w:t>Informacja na temat zakazu konfliktu interesów</w:t>
      </w:r>
      <w:r w:rsidRPr="0033421E">
        <w:rPr>
          <w:rFonts w:ascii="Calibri" w:hAnsi="Calibri" w:cs="Calibri"/>
        </w:rPr>
        <w:t xml:space="preserve"> (oświadczenie o braku konfliktu interesów): zostały  podjęte odpowiednie środki, aby skutecznie zapobiegać konfliktom interesów, rozpoznawać i likwidować je, gdy powstają w związku z prowadzeniem postępowania o udzielenie zamówienia lub na etapie wykonywania zamówienia, tak, by nie dopuścić do zakłócenia konkurencji oraz zapewnić równe traktowanie wykonawców.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rsidR="00F37C09" w:rsidRPr="00ED11A5" w:rsidRDefault="00F37C09" w:rsidP="001704B3">
      <w:pPr>
        <w:ind w:left="-851" w:right="559" w:hanging="315"/>
        <w:rPr>
          <w:rFonts w:ascii="Calibri" w:hAnsi="Calibri" w:cs="Calibri"/>
          <w:color w:val="FF0000"/>
        </w:rPr>
      </w:pPr>
    </w:p>
    <w:p w:rsidR="002F4CB2" w:rsidRPr="0033421E" w:rsidRDefault="00F37C09" w:rsidP="002F4CB2">
      <w:pPr>
        <w:ind w:left="-851" w:right="559"/>
        <w:rPr>
          <w:rFonts w:ascii="Calibri" w:hAnsi="Calibri" w:cs="Calibri"/>
          <w:b/>
        </w:rPr>
      </w:pPr>
      <w:r w:rsidRPr="0033421E">
        <w:rPr>
          <w:rFonts w:ascii="Calibri" w:hAnsi="Calibri" w:cs="Calibri"/>
          <w:b/>
        </w:rPr>
        <w:t xml:space="preserve">  XI. Opis sposobu przygotowania oferty:</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Oferta musi być złożona w terminie i w miejscu wskazanym w zapytaniu ofertowym.</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 xml:space="preserve">Oferty złożone po terminie nie będą rozpatrywane. </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Ofertę należy złożyć w formie skanu podpisanych dokumentów, zgodnie z wzorem formularza oferty stanowiącym załącznik nr 2 do Zaproszenia.</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Oferta winna być podpisana przez osobę (osoby) uprawnione do występowania w imieniu Wykonawcy</w:t>
      </w:r>
      <w:r w:rsidRPr="0033421E">
        <w:rPr>
          <w:rStyle w:val="Odwoanieprzypisudolnego"/>
          <w:rFonts w:ascii="Calibri" w:hAnsi="Calibri" w:cs="Calibri"/>
        </w:rPr>
        <w:footnoteReference w:id="1"/>
      </w:r>
      <w:r w:rsidRPr="0033421E">
        <w:rPr>
          <w:rFonts w:ascii="Calibri" w:hAnsi="Calibri" w:cs="Calibri"/>
        </w:rPr>
        <w:t>. Wszystkie załączniki do oferty, stanowiące oświadczenia, pełnomocnictwo, powinny być również podpisane przez upoważnionego przedstawiciela Wykonawcy</w:t>
      </w:r>
      <w:r w:rsidRPr="0033421E">
        <w:rPr>
          <w:rStyle w:val="Odwoanieprzypisudolnego"/>
          <w:rFonts w:ascii="Calibri" w:hAnsi="Calibri" w:cs="Calibri"/>
        </w:rPr>
        <w:footnoteReference w:id="2"/>
      </w:r>
      <w:r w:rsidRPr="0033421E">
        <w:rPr>
          <w:rFonts w:ascii="Calibri" w:hAnsi="Calibri" w:cs="Calibri"/>
        </w:rPr>
        <w:t xml:space="preserve">. </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Oferta musi być przedstawiona w języku polskim</w:t>
      </w:r>
      <w:r w:rsidR="00FF3892">
        <w:rPr>
          <w:rFonts w:ascii="Calibri" w:hAnsi="Calibri" w:cs="Calibri"/>
        </w:rPr>
        <w:t>.</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W ofercie należy podać cenę brutto za całość przedmiotu zamówienia oraz jej składowe.</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Cena podana w ofercie winna obejmować wszystkie koszty i opłaty, jakie powstaną w związku z wykonaniem zamówienia oraz z warunkami i wymaganiami stawianymi przez Zamawiającego.</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Koszty opracowania i złożenia oferty ponosi Wykonawca.</w:t>
      </w:r>
    </w:p>
    <w:p w:rsidR="002F4CB2"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 xml:space="preserve">Wykonawca może przed upływem terminu składania ofert zmienić lub wycofać swoją ofertę. </w:t>
      </w:r>
    </w:p>
    <w:p w:rsidR="00F37C09" w:rsidRPr="0033421E" w:rsidRDefault="00F37C09" w:rsidP="0033421E">
      <w:pPr>
        <w:pStyle w:val="Akapitzlist"/>
        <w:numPr>
          <w:ilvl w:val="0"/>
          <w:numId w:val="25"/>
        </w:numPr>
        <w:ind w:right="559"/>
        <w:jc w:val="both"/>
        <w:rPr>
          <w:rFonts w:ascii="Calibri" w:hAnsi="Calibri" w:cs="Calibri"/>
        </w:rPr>
      </w:pPr>
      <w:r w:rsidRPr="0033421E">
        <w:rPr>
          <w:rFonts w:ascii="Calibri" w:hAnsi="Calibri" w:cs="Calibri"/>
        </w:rPr>
        <w:t xml:space="preserve">Zamawiający zabrania jakichkolwiek modyfikacji treści dokumentów, za wyjątkiem miejsc służących do wypełniania oferty. </w:t>
      </w:r>
    </w:p>
    <w:p w:rsidR="00F37C09" w:rsidRPr="00ED11A5" w:rsidRDefault="00F37C09" w:rsidP="001704B3">
      <w:pPr>
        <w:widowControl w:val="0"/>
        <w:suppressAutoHyphens/>
        <w:ind w:left="-851"/>
        <w:rPr>
          <w:rFonts w:ascii="Calibri" w:hAnsi="Calibri" w:cs="Calibri"/>
          <w:b/>
          <w:color w:val="FF0000"/>
        </w:rPr>
      </w:pPr>
    </w:p>
    <w:p w:rsidR="00F37C09" w:rsidRPr="0033421E" w:rsidRDefault="00F37C09" w:rsidP="001704B3">
      <w:pPr>
        <w:widowControl w:val="0"/>
        <w:tabs>
          <w:tab w:val="left" w:pos="426"/>
        </w:tabs>
        <w:suppressAutoHyphens/>
        <w:ind w:left="-851"/>
        <w:rPr>
          <w:rFonts w:ascii="Calibri" w:hAnsi="Calibri" w:cs="Calibri"/>
          <w:b/>
        </w:rPr>
      </w:pPr>
      <w:r w:rsidRPr="0033421E">
        <w:rPr>
          <w:rFonts w:ascii="Calibri" w:hAnsi="Calibri" w:cs="Calibri"/>
          <w:b/>
        </w:rPr>
        <w:lastRenderedPageBreak/>
        <w:t xml:space="preserve">  XII. Termin i sposób złożenia oferty</w:t>
      </w:r>
      <w:r w:rsidR="008B78D6" w:rsidRPr="0033421E">
        <w:rPr>
          <w:rFonts w:ascii="Calibri" w:hAnsi="Calibri" w:cs="Calibri"/>
          <w:b/>
        </w:rPr>
        <w:t xml:space="preserve"> oraz komunikowanie się z Zamawiającym</w:t>
      </w:r>
      <w:r w:rsidRPr="0033421E">
        <w:rPr>
          <w:rFonts w:ascii="Calibri" w:hAnsi="Calibri" w:cs="Calibri"/>
          <w:b/>
        </w:rPr>
        <w:t xml:space="preserve">:  </w:t>
      </w:r>
    </w:p>
    <w:p w:rsidR="008B78D6" w:rsidRPr="0033421E" w:rsidRDefault="008B78D6" w:rsidP="001704B3">
      <w:pPr>
        <w:widowControl w:val="0"/>
        <w:tabs>
          <w:tab w:val="left" w:pos="426"/>
        </w:tabs>
        <w:suppressAutoHyphens/>
        <w:ind w:left="-851"/>
        <w:rPr>
          <w:rFonts w:ascii="Calibri" w:hAnsi="Calibri" w:cs="Calibri"/>
        </w:rPr>
      </w:pPr>
    </w:p>
    <w:p w:rsidR="008B78D6" w:rsidRPr="0033421E" w:rsidRDefault="008B78D6" w:rsidP="0033421E">
      <w:pPr>
        <w:pStyle w:val="Akapitzlist"/>
        <w:widowControl w:val="0"/>
        <w:numPr>
          <w:ilvl w:val="0"/>
          <w:numId w:val="26"/>
        </w:numPr>
        <w:tabs>
          <w:tab w:val="left" w:pos="426"/>
        </w:tabs>
        <w:suppressAutoHyphens/>
        <w:jc w:val="both"/>
        <w:rPr>
          <w:rFonts w:ascii="Calibri" w:hAnsi="Calibri" w:cs="Calibri"/>
        </w:rPr>
      </w:pPr>
      <w:r w:rsidRPr="0033421E">
        <w:rPr>
          <w:rFonts w:ascii="Calibri" w:hAnsi="Calibri" w:cs="Calibri"/>
        </w:rPr>
        <w:t>Ogłoszenie o niniejszym postępowaniu o udzielenie zamówienia, składanie ofert, wymiana informacji międz</w:t>
      </w:r>
      <w:bookmarkStart w:id="17" w:name="_GoBack"/>
      <w:bookmarkEnd w:id="17"/>
      <w:r w:rsidRPr="0033421E">
        <w:rPr>
          <w:rFonts w:ascii="Calibri" w:hAnsi="Calibri" w:cs="Calibri"/>
        </w:rPr>
        <w:t xml:space="preserve">y Zamawiającym a Wykonawcą oraz przekazywanie dokumentów i oświadczeń (do upływu terminu składania ofert) odbywa się pisemnie </w:t>
      </w:r>
      <w:r w:rsidR="0033421E" w:rsidRPr="0033421E">
        <w:rPr>
          <w:rFonts w:ascii="Calibri" w:hAnsi="Calibri" w:cs="Calibri"/>
        </w:rPr>
        <w:t>za pomocą Bazy Konkurencyjności</w:t>
      </w:r>
      <w:r w:rsidRPr="0033421E">
        <w:rPr>
          <w:rFonts w:ascii="Calibri" w:hAnsi="Calibri" w:cs="Calibri"/>
        </w:rPr>
        <w:t>. Po upływie terminu składania ofert wszelka korespondencja pomiędzy Zamawiającym a Wykonawcą, w tym przekazywanie dokumentów i oświadczeń odbywać się będzie pisemnie, za pośrednictwem poczty e-mail. Wykonawca zobowiązany jest wskazać w ofercie swój adres e-mail na potrzeby komunikacji z Zamawiającym.</w:t>
      </w:r>
    </w:p>
    <w:p w:rsidR="00F37C09" w:rsidRPr="0033421E" w:rsidRDefault="00F37C09" w:rsidP="0033421E">
      <w:pPr>
        <w:pStyle w:val="Akapitzlist"/>
        <w:widowControl w:val="0"/>
        <w:numPr>
          <w:ilvl w:val="0"/>
          <w:numId w:val="26"/>
        </w:numPr>
        <w:suppressAutoHyphens/>
        <w:jc w:val="both"/>
        <w:rPr>
          <w:rFonts w:ascii="Calibri" w:hAnsi="Calibri" w:cs="Calibri"/>
        </w:rPr>
      </w:pPr>
      <w:r w:rsidRPr="0033421E">
        <w:rPr>
          <w:rFonts w:ascii="Calibri" w:hAnsi="Calibri" w:cs="Calibri"/>
        </w:rPr>
        <w:t xml:space="preserve">Ofertę należy złożyć za pośrednictwem </w:t>
      </w:r>
      <w:r w:rsidRPr="0033421E">
        <w:rPr>
          <w:rFonts w:ascii="Calibri" w:hAnsi="Calibri" w:cs="Calibri"/>
          <w:u w:val="single"/>
        </w:rPr>
        <w:t>Bazy Konkurencyjności (BK 2021</w:t>
      </w:r>
      <w:r w:rsidRPr="0033421E">
        <w:rPr>
          <w:rFonts w:ascii="Calibri" w:hAnsi="Calibri" w:cs="Calibri"/>
        </w:rPr>
        <w:t xml:space="preserve">)      </w:t>
      </w:r>
      <w:hyperlink r:id="rId10" w:history="1">
        <w:r w:rsidR="008B78D6" w:rsidRPr="0033421E">
          <w:rPr>
            <w:rStyle w:val="Hipercze"/>
            <w:rFonts w:ascii="Calibri" w:hAnsi="Calibri" w:cs="Calibri"/>
            <w:color w:val="auto"/>
          </w:rPr>
          <w:t>https://bazakonkurencyjnosci.funduszeeuropejskie.gov.pl/</w:t>
        </w:r>
      </w:hyperlink>
      <w:r w:rsidR="008B78D6" w:rsidRPr="0033421E">
        <w:rPr>
          <w:rFonts w:ascii="Calibri" w:hAnsi="Calibri" w:cs="Calibri"/>
        </w:rPr>
        <w:t xml:space="preserve"> </w:t>
      </w:r>
    </w:p>
    <w:p w:rsidR="00F37C09" w:rsidRPr="0033421E" w:rsidRDefault="00F37C09" w:rsidP="0033421E">
      <w:pPr>
        <w:pStyle w:val="Akapitzlist"/>
        <w:widowControl w:val="0"/>
        <w:suppressAutoHyphens/>
        <w:ind w:left="-131"/>
        <w:jc w:val="both"/>
        <w:rPr>
          <w:rFonts w:ascii="Calibri" w:hAnsi="Calibri" w:cs="Calibri"/>
        </w:rPr>
      </w:pPr>
      <w:r w:rsidRPr="0033421E">
        <w:rPr>
          <w:rFonts w:ascii="Calibri" w:hAnsi="Calibri" w:cs="Calibri"/>
          <w:b/>
        </w:rPr>
        <w:t>do dnia</w:t>
      </w:r>
      <w:r w:rsidRPr="0033421E">
        <w:rPr>
          <w:rFonts w:ascii="Calibri" w:hAnsi="Calibri" w:cs="Calibri"/>
        </w:rPr>
        <w:t xml:space="preserve"> </w:t>
      </w:r>
      <w:r w:rsidR="005804A5" w:rsidRPr="005804A5">
        <w:rPr>
          <w:rFonts w:ascii="Calibri" w:hAnsi="Calibri" w:cs="Calibri"/>
          <w:b/>
        </w:rPr>
        <w:t>28.04.2026r.</w:t>
      </w:r>
    </w:p>
    <w:p w:rsidR="00F37C09" w:rsidRPr="00ED11A5" w:rsidRDefault="00F37C09" w:rsidP="001704B3">
      <w:pPr>
        <w:widowControl w:val="0"/>
        <w:suppressAutoHyphens/>
        <w:ind w:left="-851"/>
        <w:rPr>
          <w:rFonts w:ascii="Calibri" w:hAnsi="Calibri" w:cs="Calibri"/>
          <w:color w:val="FF0000"/>
        </w:rPr>
      </w:pPr>
    </w:p>
    <w:p w:rsidR="00F37C09" w:rsidRPr="0033421E" w:rsidRDefault="00F37C09" w:rsidP="001704B3">
      <w:pPr>
        <w:ind w:left="-851"/>
        <w:rPr>
          <w:rFonts w:ascii="Calibri" w:hAnsi="Calibri" w:cs="Calibri"/>
          <w:b/>
        </w:rPr>
      </w:pPr>
      <w:r w:rsidRPr="0033421E">
        <w:rPr>
          <w:rFonts w:ascii="Calibri" w:hAnsi="Calibri" w:cs="Calibri"/>
          <w:b/>
        </w:rPr>
        <w:t xml:space="preserve">  XIII. Kryteria oceny ofert.</w:t>
      </w:r>
    </w:p>
    <w:p w:rsidR="0033421E" w:rsidRPr="0033421E" w:rsidRDefault="00F37C09" w:rsidP="0033421E">
      <w:pPr>
        <w:ind w:left="-851"/>
        <w:rPr>
          <w:rFonts w:ascii="Calibri" w:hAnsi="Calibri" w:cs="Calibri"/>
        </w:rPr>
      </w:pPr>
      <w:r w:rsidRPr="0033421E">
        <w:rPr>
          <w:rFonts w:ascii="Calibri" w:hAnsi="Calibri" w:cs="Calibri"/>
        </w:rPr>
        <w:t xml:space="preserve">  </w:t>
      </w:r>
      <w:r w:rsidR="000A5D93" w:rsidRPr="0033421E">
        <w:rPr>
          <w:rFonts w:ascii="Calibri" w:hAnsi="Calibri" w:cs="Calibri"/>
        </w:rPr>
        <w:t>Kryteria oceny ofert:</w:t>
      </w:r>
    </w:p>
    <w:p w:rsidR="000A5D93" w:rsidRPr="0033421E" w:rsidRDefault="000A5D93" w:rsidP="0033421E">
      <w:pPr>
        <w:ind w:left="-851"/>
        <w:rPr>
          <w:rFonts w:ascii="Calibri" w:hAnsi="Calibri" w:cs="Calibri"/>
        </w:rPr>
      </w:pPr>
      <w:r w:rsidRPr="0033421E">
        <w:rPr>
          <w:rFonts w:ascii="Calibri" w:hAnsi="Calibri" w:cs="Calibri"/>
          <w:b/>
        </w:rPr>
        <w:t>Cena</w:t>
      </w:r>
      <w:r w:rsidRPr="0033421E">
        <w:rPr>
          <w:rFonts w:ascii="Calibri" w:hAnsi="Calibri" w:cs="Calibri"/>
        </w:rPr>
        <w:t xml:space="preserve"> * </w:t>
      </w:r>
      <w:r w:rsidRPr="0033421E">
        <w:rPr>
          <w:rFonts w:ascii="Calibri" w:hAnsi="Calibri" w:cs="Calibri"/>
          <w:b/>
        </w:rPr>
        <w:t>– waga kryterium: 60%;</w:t>
      </w:r>
    </w:p>
    <w:p w:rsidR="000A5D93" w:rsidRPr="0033421E" w:rsidRDefault="000A5D93" w:rsidP="000A5D93">
      <w:pPr>
        <w:ind w:left="-851"/>
        <w:rPr>
          <w:rFonts w:ascii="Calibri" w:hAnsi="Calibri" w:cs="Calibri"/>
          <w:b/>
        </w:rPr>
      </w:pPr>
      <w:r w:rsidRPr="0033421E">
        <w:rPr>
          <w:rFonts w:ascii="Calibri" w:hAnsi="Calibri" w:cs="Calibri"/>
          <w:b/>
        </w:rPr>
        <w:t>Doświadczenie zawodowe – waga kryterium: 40%;</w:t>
      </w:r>
    </w:p>
    <w:p w:rsidR="000A5D93" w:rsidRPr="0033421E" w:rsidRDefault="000A5D93" w:rsidP="000A5D93">
      <w:pPr>
        <w:ind w:left="-851"/>
        <w:rPr>
          <w:rFonts w:ascii="Calibri" w:hAnsi="Calibri" w:cs="Calibri"/>
          <w:b/>
        </w:rPr>
      </w:pPr>
      <w:r w:rsidRPr="0033421E">
        <w:rPr>
          <w:rFonts w:ascii="Calibri" w:hAnsi="Calibri" w:cs="Calibri"/>
        </w:rPr>
        <w:t>Przy dokonywaniu oceny Zamawiający posłuży się następującymi wzorami:</w:t>
      </w:r>
    </w:p>
    <w:p w:rsidR="000A5D93" w:rsidRPr="00172DCE" w:rsidRDefault="000A5D93" w:rsidP="00482B78">
      <w:pPr>
        <w:numPr>
          <w:ilvl w:val="0"/>
          <w:numId w:val="41"/>
        </w:numPr>
        <w:ind w:left="-142"/>
        <w:rPr>
          <w:rFonts w:ascii="Calibri" w:hAnsi="Calibri" w:cs="Calibri"/>
        </w:rPr>
      </w:pPr>
      <w:r w:rsidRPr="00172DCE">
        <w:rPr>
          <w:rFonts w:ascii="Calibri" w:hAnsi="Calibri" w:cs="Calibri"/>
          <w:b/>
          <w:u w:val="single"/>
        </w:rPr>
        <w:t>przy kryterium cena (C):</w:t>
      </w:r>
      <w:r w:rsidRPr="00172DCE">
        <w:rPr>
          <w:rFonts w:ascii="Calibri" w:hAnsi="Calibri" w:cs="Calibri"/>
        </w:rPr>
        <w:tab/>
      </w:r>
      <w:r w:rsidRPr="00172DCE">
        <w:rPr>
          <w:rFonts w:ascii="Calibri" w:hAnsi="Calibri" w:cs="Calibri"/>
        </w:rPr>
        <w:tab/>
        <w:t>C = (</w:t>
      </w:r>
      <w:proofErr w:type="spellStart"/>
      <w:r w:rsidRPr="00172DCE">
        <w:rPr>
          <w:rFonts w:ascii="Calibri" w:hAnsi="Calibri" w:cs="Calibri"/>
        </w:rPr>
        <w:t>C</w:t>
      </w:r>
      <w:r w:rsidRPr="00172DCE">
        <w:rPr>
          <w:rFonts w:ascii="Calibri" w:hAnsi="Calibri" w:cs="Calibri"/>
          <w:vertAlign w:val="subscript"/>
        </w:rPr>
        <w:t>n</w:t>
      </w:r>
      <w:proofErr w:type="spellEnd"/>
      <w:r w:rsidRPr="00172DCE">
        <w:rPr>
          <w:rFonts w:ascii="Calibri" w:hAnsi="Calibri" w:cs="Calibri"/>
        </w:rPr>
        <w:t xml:space="preserve"> / C</w:t>
      </w:r>
      <w:r w:rsidRPr="00172DCE">
        <w:rPr>
          <w:rFonts w:ascii="Calibri" w:hAnsi="Calibri" w:cs="Calibri"/>
          <w:vertAlign w:val="subscript"/>
        </w:rPr>
        <w:t>o</w:t>
      </w:r>
      <w:r w:rsidRPr="00172DCE">
        <w:rPr>
          <w:rFonts w:ascii="Calibri" w:hAnsi="Calibri" w:cs="Calibri"/>
        </w:rPr>
        <w:t>) x 60 pkt, gdzie:</w:t>
      </w:r>
    </w:p>
    <w:p w:rsidR="000A5D93" w:rsidRPr="00172DCE" w:rsidRDefault="000A5D93" w:rsidP="000A5D93">
      <w:pPr>
        <w:rPr>
          <w:rFonts w:ascii="Calibri" w:hAnsi="Calibri" w:cs="Calibri"/>
        </w:rPr>
      </w:pPr>
      <w:r w:rsidRPr="00172DCE">
        <w:rPr>
          <w:rFonts w:ascii="Calibri" w:hAnsi="Calibri" w:cs="Calibri"/>
          <w:i/>
        </w:rPr>
        <w:t>C – przyznane punkty w kryterium cena;</w:t>
      </w:r>
    </w:p>
    <w:p w:rsidR="000A5D93" w:rsidRPr="00172DCE" w:rsidRDefault="000A5D93" w:rsidP="000A5D93">
      <w:pPr>
        <w:rPr>
          <w:rFonts w:ascii="Calibri" w:hAnsi="Calibri" w:cs="Calibri"/>
        </w:rPr>
      </w:pPr>
      <w:proofErr w:type="spellStart"/>
      <w:r w:rsidRPr="00172DCE">
        <w:rPr>
          <w:rFonts w:ascii="Calibri" w:hAnsi="Calibri" w:cs="Calibri"/>
          <w:i/>
        </w:rPr>
        <w:t>C</w:t>
      </w:r>
      <w:r w:rsidRPr="00172DCE">
        <w:rPr>
          <w:rFonts w:ascii="Calibri" w:hAnsi="Calibri" w:cs="Calibri"/>
          <w:i/>
          <w:vertAlign w:val="subscript"/>
        </w:rPr>
        <w:t>n</w:t>
      </w:r>
      <w:proofErr w:type="spellEnd"/>
      <w:r w:rsidRPr="00172DCE">
        <w:rPr>
          <w:rFonts w:ascii="Calibri" w:hAnsi="Calibri" w:cs="Calibri"/>
          <w:i/>
        </w:rPr>
        <w:t xml:space="preserve"> – najniższa cena ofertowa (brutto) spośród wszystkich ważnych ofert;</w:t>
      </w:r>
    </w:p>
    <w:p w:rsidR="000A5D93" w:rsidRPr="00172DCE" w:rsidRDefault="000A5D93" w:rsidP="000A5D93">
      <w:pPr>
        <w:rPr>
          <w:rFonts w:ascii="Calibri" w:hAnsi="Calibri" w:cs="Calibri"/>
        </w:rPr>
      </w:pPr>
      <w:r w:rsidRPr="00172DCE">
        <w:rPr>
          <w:rFonts w:ascii="Calibri" w:hAnsi="Calibri" w:cs="Calibri"/>
          <w:i/>
        </w:rPr>
        <w:t>C</w:t>
      </w:r>
      <w:r w:rsidRPr="00172DCE">
        <w:rPr>
          <w:rFonts w:ascii="Calibri" w:hAnsi="Calibri" w:cs="Calibri"/>
          <w:i/>
          <w:vertAlign w:val="subscript"/>
        </w:rPr>
        <w:t>o</w:t>
      </w:r>
      <w:r w:rsidRPr="00172DCE">
        <w:rPr>
          <w:rFonts w:ascii="Calibri" w:hAnsi="Calibri" w:cs="Calibri"/>
          <w:i/>
        </w:rPr>
        <w:t xml:space="preserve"> – cena oferty ocenianej (brutto).</w:t>
      </w:r>
    </w:p>
    <w:p w:rsidR="000A5D93" w:rsidRPr="00172DCE" w:rsidRDefault="000A5D93" w:rsidP="000A5D93">
      <w:pPr>
        <w:rPr>
          <w:rFonts w:ascii="Calibri" w:hAnsi="Calibri" w:cs="Calibri"/>
        </w:rPr>
      </w:pPr>
      <w:r w:rsidRPr="00172DCE">
        <w:rPr>
          <w:rFonts w:ascii="Calibri" w:hAnsi="Calibri" w:cs="Calibri"/>
        </w:rPr>
        <w:t xml:space="preserve">Oferta najkorzystniejsza w tym kryterium może otrzymać maksymalnie </w:t>
      </w:r>
      <w:r w:rsidR="00C03C6A">
        <w:rPr>
          <w:rFonts w:ascii="Calibri" w:hAnsi="Calibri" w:cs="Calibri"/>
        </w:rPr>
        <w:t>6</w:t>
      </w:r>
      <w:r w:rsidRPr="00172DCE">
        <w:rPr>
          <w:rFonts w:ascii="Calibri" w:hAnsi="Calibri" w:cs="Calibri"/>
        </w:rPr>
        <w:t>0 punktów.</w:t>
      </w:r>
    </w:p>
    <w:p w:rsidR="000A5D93" w:rsidRPr="00172DCE" w:rsidRDefault="000A5D93" w:rsidP="000A5D93">
      <w:pPr>
        <w:numPr>
          <w:ilvl w:val="0"/>
          <w:numId w:val="41"/>
        </w:numPr>
        <w:ind w:left="0"/>
        <w:rPr>
          <w:rFonts w:ascii="Calibri" w:hAnsi="Calibri" w:cs="Calibri"/>
          <w:b/>
          <w:u w:val="single"/>
        </w:rPr>
      </w:pPr>
      <w:r w:rsidRPr="00172DCE">
        <w:rPr>
          <w:rFonts w:ascii="Calibri" w:hAnsi="Calibri" w:cs="Calibri"/>
          <w:b/>
          <w:u w:val="single"/>
        </w:rPr>
        <w:t>przy kryterium doświadczenie zawodowe (D):</w:t>
      </w:r>
    </w:p>
    <w:p w:rsidR="000A5D93" w:rsidRPr="00172DCE" w:rsidRDefault="000A5D93" w:rsidP="000A5D93">
      <w:pPr>
        <w:rPr>
          <w:rFonts w:ascii="Calibri" w:hAnsi="Calibri" w:cs="Calibri"/>
        </w:rPr>
      </w:pPr>
      <w:r w:rsidRPr="00172DCE">
        <w:rPr>
          <w:rFonts w:ascii="Calibri" w:hAnsi="Calibri" w:cs="Calibri"/>
        </w:rPr>
        <w:t xml:space="preserve">Ocenie w ramach tego kryterium będzie podlegało doświadczenie </w:t>
      </w:r>
      <w:r w:rsidR="00022C85">
        <w:rPr>
          <w:rFonts w:ascii="Calibri" w:hAnsi="Calibri" w:cs="Calibri"/>
        </w:rPr>
        <w:t xml:space="preserve">trenera </w:t>
      </w:r>
      <w:r w:rsidR="00FA75A2" w:rsidRPr="00172DCE">
        <w:rPr>
          <w:rFonts w:ascii="Calibri" w:hAnsi="Calibri" w:cs="Calibri"/>
        </w:rPr>
        <w:t>w realizacji szkoleń z zakresu nowoczesnych metod i form kształcenia skierowanych do grup minimum 10 osobowych w okresie ostatnich 2 lat przed terminem składania ofert</w:t>
      </w:r>
      <w:r w:rsidRPr="00172DCE">
        <w:rPr>
          <w:rFonts w:ascii="Calibri" w:hAnsi="Calibri" w:cs="Calibri"/>
        </w:rPr>
        <w:t xml:space="preserve"> osoby skierowanej do realizacji zamówienia. Punkty w tym kryterium będą przyznawane według następujących zasad:</w:t>
      </w:r>
    </w:p>
    <w:p w:rsidR="000A5D93" w:rsidRPr="00172DCE" w:rsidRDefault="000A5D93" w:rsidP="000A5D93">
      <w:pPr>
        <w:numPr>
          <w:ilvl w:val="0"/>
          <w:numId w:val="42"/>
        </w:numPr>
        <w:ind w:left="0"/>
        <w:rPr>
          <w:rFonts w:ascii="Calibri" w:hAnsi="Calibri" w:cs="Calibri"/>
        </w:rPr>
      </w:pPr>
      <w:r w:rsidRPr="00172DCE">
        <w:rPr>
          <w:rFonts w:ascii="Calibri" w:hAnsi="Calibri" w:cs="Calibri"/>
        </w:rPr>
        <w:t xml:space="preserve">liczba zrealizowanych szkoleń w okresie ostatnich 2 lat: </w:t>
      </w:r>
      <w:r w:rsidR="00CE0C5D">
        <w:rPr>
          <w:rFonts w:ascii="Calibri" w:hAnsi="Calibri" w:cs="Calibri"/>
        </w:rPr>
        <w:t>5</w:t>
      </w:r>
      <w:r w:rsidRPr="00172DCE">
        <w:rPr>
          <w:rFonts w:ascii="Calibri" w:hAnsi="Calibri" w:cs="Calibri"/>
        </w:rPr>
        <w:t xml:space="preserve"> - 0 pkt;</w:t>
      </w:r>
    </w:p>
    <w:p w:rsidR="000A5D93" w:rsidRPr="00172DCE" w:rsidRDefault="000A5D93" w:rsidP="000A5D93">
      <w:pPr>
        <w:numPr>
          <w:ilvl w:val="0"/>
          <w:numId w:val="42"/>
        </w:numPr>
        <w:ind w:left="0"/>
        <w:rPr>
          <w:rFonts w:ascii="Calibri" w:hAnsi="Calibri" w:cs="Calibri"/>
        </w:rPr>
      </w:pPr>
      <w:r w:rsidRPr="00172DCE">
        <w:rPr>
          <w:rFonts w:ascii="Calibri" w:hAnsi="Calibri" w:cs="Calibri"/>
        </w:rPr>
        <w:t xml:space="preserve">liczba zrealizowanych szkoleń w okresie ostatnich 2 lat: </w:t>
      </w:r>
      <w:r w:rsidR="00CE0C5D">
        <w:rPr>
          <w:rFonts w:ascii="Calibri" w:hAnsi="Calibri" w:cs="Calibri"/>
        </w:rPr>
        <w:t>6</w:t>
      </w:r>
      <w:r w:rsidRPr="00172DCE">
        <w:rPr>
          <w:rFonts w:ascii="Calibri" w:hAnsi="Calibri" w:cs="Calibri"/>
        </w:rPr>
        <w:t xml:space="preserve">- </w:t>
      </w:r>
      <w:r w:rsidR="00CE0C5D">
        <w:rPr>
          <w:rFonts w:ascii="Calibri" w:hAnsi="Calibri" w:cs="Calibri"/>
        </w:rPr>
        <w:t>8</w:t>
      </w:r>
      <w:r w:rsidRPr="00172DCE">
        <w:rPr>
          <w:rFonts w:ascii="Calibri" w:hAnsi="Calibri" w:cs="Calibri"/>
        </w:rPr>
        <w:t xml:space="preserve"> - 10 pkt;</w:t>
      </w:r>
    </w:p>
    <w:p w:rsidR="000A5D93" w:rsidRPr="00172DCE" w:rsidRDefault="000A5D93" w:rsidP="000A5D93">
      <w:pPr>
        <w:numPr>
          <w:ilvl w:val="0"/>
          <w:numId w:val="42"/>
        </w:numPr>
        <w:ind w:left="0"/>
        <w:rPr>
          <w:rFonts w:ascii="Calibri" w:hAnsi="Calibri" w:cs="Calibri"/>
        </w:rPr>
      </w:pPr>
      <w:r w:rsidRPr="00172DCE">
        <w:rPr>
          <w:rFonts w:ascii="Calibri" w:hAnsi="Calibri" w:cs="Calibri"/>
        </w:rPr>
        <w:t xml:space="preserve">liczba zrealizowanych szkoleń w okresie ostatnich 2 lat: </w:t>
      </w:r>
      <w:r w:rsidR="00CE0C5D">
        <w:rPr>
          <w:rFonts w:ascii="Calibri" w:hAnsi="Calibri" w:cs="Calibri"/>
        </w:rPr>
        <w:t>9</w:t>
      </w:r>
      <w:r w:rsidRPr="00172DCE">
        <w:rPr>
          <w:rFonts w:ascii="Calibri" w:hAnsi="Calibri" w:cs="Calibri"/>
        </w:rPr>
        <w:t>-</w:t>
      </w:r>
      <w:r w:rsidR="00CE0C5D">
        <w:rPr>
          <w:rFonts w:ascii="Calibri" w:hAnsi="Calibri" w:cs="Calibri"/>
        </w:rPr>
        <w:t>11</w:t>
      </w:r>
      <w:r w:rsidRPr="00172DCE">
        <w:rPr>
          <w:rFonts w:ascii="Calibri" w:hAnsi="Calibri" w:cs="Calibri"/>
        </w:rPr>
        <w:t xml:space="preserve"> - 20 pkt;</w:t>
      </w:r>
    </w:p>
    <w:p w:rsidR="000A5D93" w:rsidRPr="00172DCE" w:rsidRDefault="000A5D93" w:rsidP="000A5D93">
      <w:pPr>
        <w:numPr>
          <w:ilvl w:val="0"/>
          <w:numId w:val="42"/>
        </w:numPr>
        <w:ind w:left="0"/>
        <w:rPr>
          <w:rFonts w:ascii="Calibri" w:hAnsi="Calibri" w:cs="Calibri"/>
        </w:rPr>
      </w:pPr>
      <w:r w:rsidRPr="00172DCE">
        <w:rPr>
          <w:rFonts w:ascii="Calibri" w:hAnsi="Calibri" w:cs="Calibri"/>
        </w:rPr>
        <w:t xml:space="preserve">liczba zrealizowanych szkoleń w okresie ostatnich 2 lat: </w:t>
      </w:r>
      <w:r w:rsidR="00CE0C5D">
        <w:rPr>
          <w:rFonts w:ascii="Calibri" w:hAnsi="Calibri" w:cs="Calibri"/>
        </w:rPr>
        <w:t>12</w:t>
      </w:r>
      <w:r w:rsidRPr="00172DCE">
        <w:rPr>
          <w:rFonts w:ascii="Calibri" w:hAnsi="Calibri" w:cs="Calibri"/>
        </w:rPr>
        <w:t>-1</w:t>
      </w:r>
      <w:r w:rsidR="00CE0C5D">
        <w:rPr>
          <w:rFonts w:ascii="Calibri" w:hAnsi="Calibri" w:cs="Calibri"/>
        </w:rPr>
        <w:t>4</w:t>
      </w:r>
      <w:r w:rsidRPr="00172DCE">
        <w:rPr>
          <w:rFonts w:ascii="Calibri" w:hAnsi="Calibri" w:cs="Calibri"/>
        </w:rPr>
        <w:t xml:space="preserve"> - 30 pkt;</w:t>
      </w:r>
    </w:p>
    <w:p w:rsidR="000A5D93" w:rsidRPr="00172DCE" w:rsidRDefault="000A5D93" w:rsidP="000A5D93">
      <w:pPr>
        <w:numPr>
          <w:ilvl w:val="0"/>
          <w:numId w:val="42"/>
        </w:numPr>
        <w:ind w:left="0"/>
        <w:rPr>
          <w:rFonts w:ascii="Calibri" w:hAnsi="Calibri" w:cs="Calibri"/>
        </w:rPr>
      </w:pPr>
      <w:r w:rsidRPr="00172DCE">
        <w:rPr>
          <w:rFonts w:ascii="Calibri" w:hAnsi="Calibri" w:cs="Calibri"/>
        </w:rPr>
        <w:t>liczba zrealizowanych szkoleń w okresie ostatnich 2 lat: 1</w:t>
      </w:r>
      <w:r w:rsidR="00CE0C5D">
        <w:rPr>
          <w:rFonts w:ascii="Calibri" w:hAnsi="Calibri" w:cs="Calibri"/>
        </w:rPr>
        <w:t>5</w:t>
      </w:r>
      <w:r w:rsidRPr="00172DCE">
        <w:rPr>
          <w:rFonts w:ascii="Calibri" w:hAnsi="Calibri" w:cs="Calibri"/>
        </w:rPr>
        <w:t xml:space="preserve"> i więcej - 40 pkt;</w:t>
      </w:r>
    </w:p>
    <w:p w:rsidR="000A5D93" w:rsidRPr="00172DCE" w:rsidRDefault="000A5D93" w:rsidP="000A5D93">
      <w:pPr>
        <w:rPr>
          <w:rFonts w:ascii="Calibri" w:hAnsi="Calibri" w:cs="Calibri"/>
        </w:rPr>
      </w:pPr>
      <w:r w:rsidRPr="00172DCE">
        <w:rPr>
          <w:rFonts w:ascii="Calibri" w:hAnsi="Calibri" w:cs="Calibri"/>
        </w:rPr>
        <w:t>Oferta najkorzystniejsza w tym kryterium może otrzymać maksymalnie 40 punktów.</w:t>
      </w:r>
    </w:p>
    <w:p w:rsidR="00482B78" w:rsidRPr="00ED11A5" w:rsidRDefault="00482B78" w:rsidP="00482B78">
      <w:pPr>
        <w:rPr>
          <w:rFonts w:ascii="Calibri" w:hAnsi="Calibri" w:cs="Calibri"/>
          <w:color w:val="FF0000"/>
        </w:rPr>
      </w:pPr>
    </w:p>
    <w:p w:rsidR="00482B78" w:rsidRPr="00172DCE" w:rsidRDefault="00482B78" w:rsidP="00482B78">
      <w:pPr>
        <w:rPr>
          <w:rFonts w:ascii="Calibri" w:hAnsi="Calibri" w:cs="Calibri"/>
        </w:rPr>
      </w:pPr>
      <w:r w:rsidRPr="00172DCE">
        <w:rPr>
          <w:rFonts w:ascii="Calibri" w:hAnsi="Calibri" w:cs="Calibri"/>
        </w:rPr>
        <w:lastRenderedPageBreak/>
        <w:t>Uwaga:</w:t>
      </w:r>
    </w:p>
    <w:p w:rsidR="00482B78" w:rsidRDefault="00482B78" w:rsidP="00172DCE">
      <w:pPr>
        <w:jc w:val="both"/>
        <w:rPr>
          <w:rFonts w:ascii="Calibri" w:hAnsi="Calibri" w:cs="Calibri"/>
          <w:u w:val="single"/>
        </w:rPr>
      </w:pPr>
      <w:r w:rsidRPr="00172DCE">
        <w:rPr>
          <w:rFonts w:ascii="Calibri" w:hAnsi="Calibri" w:cs="Calibri"/>
          <w:u w:val="single"/>
        </w:rPr>
        <w:t>Zamawiający wymaga, aby osoba, której doświadczenie zawodowe będzie oceniane w tym kryterium, była jednocześnie osobą, którą Wykonawca wskaże w „Wykazie osób”,  na potwierdzenie spełniania warunku udziału w przedmiotowym postępowaniu.</w:t>
      </w:r>
    </w:p>
    <w:p w:rsidR="002077B6" w:rsidRDefault="002077B6" w:rsidP="002077B6">
      <w:pPr>
        <w:jc w:val="both"/>
        <w:rPr>
          <w:rFonts w:ascii="Calibri" w:hAnsi="Calibri" w:cs="Calibri"/>
          <w:u w:val="single"/>
        </w:rPr>
      </w:pPr>
    </w:p>
    <w:p w:rsidR="00B72A40" w:rsidRDefault="00B72A40" w:rsidP="002077B6">
      <w:pPr>
        <w:jc w:val="both"/>
        <w:rPr>
          <w:rFonts w:ascii="Calibri" w:hAnsi="Calibri" w:cs="Calibri"/>
          <w:u w:val="single"/>
        </w:rPr>
      </w:pPr>
      <w:r>
        <w:rPr>
          <w:rFonts w:ascii="Calibri" w:hAnsi="Calibri" w:cs="Calibri"/>
          <w:u w:val="single"/>
        </w:rPr>
        <w:t>W przypadku skierowania do realizacji zamówienia więcej niż jednej osoby, ocenie w ramach niniejszego kryterium będzie podlegało doświadczenie zawodowe osoby wskazanej jako pierwszej w wykazie osób.</w:t>
      </w:r>
    </w:p>
    <w:p w:rsidR="002077B6" w:rsidRPr="00172DCE" w:rsidRDefault="002077B6" w:rsidP="00172DCE">
      <w:pPr>
        <w:jc w:val="both"/>
        <w:rPr>
          <w:rFonts w:ascii="Calibri" w:hAnsi="Calibri" w:cs="Calibri"/>
          <w:u w:val="single"/>
        </w:rPr>
      </w:pPr>
    </w:p>
    <w:p w:rsidR="00482B78" w:rsidRPr="00172DCE" w:rsidRDefault="00482B78" w:rsidP="00172DCE">
      <w:pPr>
        <w:jc w:val="both"/>
        <w:rPr>
          <w:rFonts w:ascii="Calibri" w:hAnsi="Calibri" w:cs="Calibri"/>
          <w:u w:val="single"/>
        </w:rPr>
      </w:pPr>
      <w:r w:rsidRPr="00172DCE">
        <w:rPr>
          <w:rFonts w:ascii="Calibri" w:hAnsi="Calibri" w:cs="Calibri"/>
          <w:u w:val="single"/>
        </w:rPr>
        <w:t>Niewypełnienie w formularzu oferty deklaracji dotyczącej tego kryterium oceny ofert będzie skutkowało przyznaniem 0 pkt.</w:t>
      </w:r>
    </w:p>
    <w:p w:rsidR="00482B78" w:rsidRPr="00172DCE" w:rsidRDefault="00482B78" w:rsidP="00482B78">
      <w:pPr>
        <w:rPr>
          <w:rFonts w:ascii="Calibri" w:hAnsi="Calibri" w:cs="Calibri"/>
        </w:rPr>
      </w:pPr>
    </w:p>
    <w:p w:rsidR="00482B78" w:rsidRPr="00172DCE" w:rsidRDefault="00482B78" w:rsidP="00482B78">
      <w:pPr>
        <w:pStyle w:val="Akapitzlist"/>
        <w:numPr>
          <w:ilvl w:val="0"/>
          <w:numId w:val="41"/>
        </w:numPr>
        <w:ind w:left="0" w:hanging="568"/>
        <w:rPr>
          <w:rFonts w:ascii="Calibri" w:hAnsi="Calibri" w:cs="Calibri"/>
          <w:b/>
          <w:u w:val="single"/>
        </w:rPr>
      </w:pPr>
      <w:r w:rsidRPr="00172DCE">
        <w:rPr>
          <w:rFonts w:ascii="Calibri" w:hAnsi="Calibri" w:cs="Calibri"/>
          <w:b/>
          <w:u w:val="single"/>
        </w:rPr>
        <w:t xml:space="preserve">Sposób obliczenia ostatecznej oceny ofert (dotyczy wszystkich części): S = C + D </w:t>
      </w:r>
      <w:r w:rsidRPr="00172DCE">
        <w:rPr>
          <w:rFonts w:ascii="Calibri" w:hAnsi="Calibri" w:cs="Calibri"/>
          <w:u w:val="single"/>
        </w:rPr>
        <w:t>, gdzie:</w:t>
      </w:r>
    </w:p>
    <w:p w:rsidR="00482B78" w:rsidRPr="00172DCE" w:rsidRDefault="00482B78" w:rsidP="00482B78">
      <w:pPr>
        <w:ind w:left="708"/>
        <w:rPr>
          <w:rFonts w:ascii="Calibri" w:hAnsi="Calibri" w:cs="Calibri"/>
          <w:i/>
        </w:rPr>
      </w:pPr>
      <w:r w:rsidRPr="00172DCE">
        <w:rPr>
          <w:rFonts w:ascii="Calibri" w:hAnsi="Calibri" w:cs="Calibri"/>
          <w:i/>
        </w:rPr>
        <w:t>S – suma przyznanych punktów ze składowych będących cząstkowymi kryteriami oceny ofert;</w:t>
      </w:r>
    </w:p>
    <w:p w:rsidR="00482B78" w:rsidRPr="00172DCE" w:rsidRDefault="00482B78" w:rsidP="00482B78">
      <w:pPr>
        <w:ind w:left="-143" w:firstLine="851"/>
        <w:rPr>
          <w:rFonts w:ascii="Calibri" w:hAnsi="Calibri" w:cs="Calibri"/>
          <w:i/>
        </w:rPr>
      </w:pPr>
      <w:r w:rsidRPr="00172DCE">
        <w:rPr>
          <w:rFonts w:ascii="Calibri" w:hAnsi="Calibri" w:cs="Calibri"/>
          <w:i/>
        </w:rPr>
        <w:t>C, D – zgodnie z definicjami jak powyżej.</w:t>
      </w:r>
    </w:p>
    <w:p w:rsidR="00482B78" w:rsidRPr="00172DCE" w:rsidRDefault="00482B78" w:rsidP="00482B78">
      <w:pPr>
        <w:ind w:left="-851" w:firstLine="851"/>
        <w:rPr>
          <w:rFonts w:ascii="Calibri" w:hAnsi="Calibri" w:cs="Calibri"/>
        </w:rPr>
      </w:pPr>
    </w:p>
    <w:p w:rsidR="00482B78" w:rsidRPr="00172DCE" w:rsidRDefault="00482B78" w:rsidP="00482B78">
      <w:pPr>
        <w:ind w:left="-851" w:firstLine="851"/>
        <w:rPr>
          <w:rFonts w:ascii="Calibri" w:hAnsi="Calibri" w:cs="Calibri"/>
        </w:rPr>
      </w:pPr>
      <w:r w:rsidRPr="00172DCE">
        <w:rPr>
          <w:rFonts w:ascii="Calibri" w:hAnsi="Calibri" w:cs="Calibri"/>
        </w:rPr>
        <w:t>Łącznie oferta najkorzystniejsza może uzyskać maksymalnie 100 pkt.</w:t>
      </w:r>
    </w:p>
    <w:p w:rsidR="00F37C09" w:rsidRPr="00ED11A5" w:rsidRDefault="00F37C09" w:rsidP="00482B78">
      <w:pPr>
        <w:ind w:left="-851"/>
        <w:rPr>
          <w:rFonts w:ascii="Calibri" w:hAnsi="Calibri" w:cs="Calibri"/>
          <w:b/>
          <w:color w:val="FF0000"/>
        </w:rPr>
      </w:pPr>
    </w:p>
    <w:p w:rsidR="00F37C09" w:rsidRPr="00172DCE" w:rsidRDefault="00F37C09" w:rsidP="001704B3">
      <w:pPr>
        <w:tabs>
          <w:tab w:val="num" w:pos="1440"/>
        </w:tabs>
        <w:ind w:left="-851"/>
        <w:rPr>
          <w:rFonts w:ascii="Calibri" w:hAnsi="Calibri" w:cs="Calibri"/>
          <w:b/>
        </w:rPr>
      </w:pPr>
      <w:r w:rsidRPr="00172DCE">
        <w:rPr>
          <w:rFonts w:ascii="Calibri" w:hAnsi="Calibri" w:cs="Calibri"/>
          <w:b/>
        </w:rPr>
        <w:t xml:space="preserve">  XIV. Wyjaśnienia treści złożonych ofert, dokumentów oraz oświadczeń:</w:t>
      </w:r>
    </w:p>
    <w:p w:rsidR="00F37C09" w:rsidRPr="00172DCE" w:rsidRDefault="00F37C09" w:rsidP="00172DCE">
      <w:pPr>
        <w:pStyle w:val="Akapitzlist"/>
        <w:numPr>
          <w:ilvl w:val="0"/>
          <w:numId w:val="27"/>
        </w:numPr>
        <w:ind w:left="-284"/>
        <w:jc w:val="both"/>
        <w:rPr>
          <w:rFonts w:ascii="Calibri" w:hAnsi="Calibri" w:cs="Calibri"/>
        </w:rPr>
      </w:pPr>
      <w:r w:rsidRPr="00172DCE">
        <w:rPr>
          <w:rFonts w:ascii="Calibri" w:hAnsi="Calibri" w:cs="Calibri"/>
        </w:rPr>
        <w:t>Zamawiający w toku badania i oceny oferty może żądać od Wykonawców wyjaśnień dotyczących treści złożonych ofert oraz treści złożonych oświadczeń i dokumentów, a także wzywać do uzupełnienia oświadczeń i dokumentów.</w:t>
      </w:r>
    </w:p>
    <w:p w:rsidR="00F37C09" w:rsidRPr="00172DCE" w:rsidRDefault="00F37C09" w:rsidP="00172DCE">
      <w:pPr>
        <w:pStyle w:val="Akapitzlist"/>
        <w:numPr>
          <w:ilvl w:val="0"/>
          <w:numId w:val="27"/>
        </w:numPr>
        <w:ind w:left="-284"/>
        <w:jc w:val="both"/>
        <w:rPr>
          <w:rFonts w:ascii="Calibri" w:hAnsi="Calibri" w:cs="Calibri"/>
        </w:rPr>
      </w:pPr>
      <w:r w:rsidRPr="00172DCE">
        <w:rPr>
          <w:rFonts w:ascii="Calibri" w:hAnsi="Calibri" w:cs="Calibri"/>
        </w:rPr>
        <w:t>Jeżeli Wykonawca, w terminie wyznaczonym przez Zamawiającego nie złoży żądanych wyjaśnień, jego oferta nie będzie podlegała ocenie.</w:t>
      </w:r>
    </w:p>
    <w:p w:rsidR="00F37C09" w:rsidRPr="00172DCE" w:rsidRDefault="00F37C09" w:rsidP="00172DCE">
      <w:pPr>
        <w:pStyle w:val="Akapitzlist"/>
        <w:numPr>
          <w:ilvl w:val="0"/>
          <w:numId w:val="27"/>
        </w:numPr>
        <w:ind w:left="-284"/>
        <w:jc w:val="both"/>
        <w:rPr>
          <w:rFonts w:ascii="Calibri" w:hAnsi="Calibri" w:cs="Calibri"/>
        </w:rPr>
      </w:pPr>
      <w:r w:rsidRPr="00172DCE">
        <w:rPr>
          <w:rFonts w:ascii="Calibri" w:hAnsi="Calibri" w:cs="Calibri"/>
        </w:rPr>
        <w:t xml:space="preserve">Oferta Wykonawcy, której treść nie odpowiada treści </w:t>
      </w:r>
      <w:r w:rsidR="0087163C" w:rsidRPr="00172DCE">
        <w:rPr>
          <w:rFonts w:ascii="Calibri" w:hAnsi="Calibri" w:cs="Calibri"/>
        </w:rPr>
        <w:t>Z</w:t>
      </w:r>
      <w:r w:rsidRPr="00172DCE">
        <w:rPr>
          <w:rFonts w:ascii="Calibri" w:hAnsi="Calibri" w:cs="Calibri"/>
        </w:rPr>
        <w:t xml:space="preserve">aproszenia nie będzie podlegała ocenie. </w:t>
      </w:r>
    </w:p>
    <w:p w:rsidR="001E20E2" w:rsidRPr="00172DCE" w:rsidRDefault="00F37C09" w:rsidP="00172DCE">
      <w:pPr>
        <w:pStyle w:val="Akapitzlist"/>
        <w:numPr>
          <w:ilvl w:val="0"/>
          <w:numId w:val="27"/>
        </w:numPr>
        <w:ind w:left="-284"/>
        <w:jc w:val="both"/>
        <w:rPr>
          <w:rFonts w:ascii="Calibri" w:hAnsi="Calibri" w:cs="Calibri"/>
        </w:rPr>
      </w:pPr>
      <w:r w:rsidRPr="00172DCE">
        <w:rPr>
          <w:rFonts w:ascii="Calibri" w:hAnsi="Calibri" w:cs="Calibri"/>
        </w:rPr>
        <w:t>Zamawiający poprawia oczywiste omyłki pisarskie i oczywiste omyłki rachunkowe, z uwzględnieniem konsekwencji rachunkowych dokonanych poprawek.</w:t>
      </w:r>
    </w:p>
    <w:p w:rsidR="00F37C09" w:rsidRPr="00172DCE" w:rsidRDefault="008B78D6" w:rsidP="00172DCE">
      <w:pPr>
        <w:pStyle w:val="Akapitzlist"/>
        <w:numPr>
          <w:ilvl w:val="0"/>
          <w:numId w:val="27"/>
        </w:numPr>
        <w:ind w:left="-284"/>
        <w:jc w:val="both"/>
        <w:rPr>
          <w:rFonts w:ascii="Calibri" w:hAnsi="Calibri" w:cs="Calibri"/>
        </w:rPr>
      </w:pPr>
      <w:r w:rsidRPr="00172DCE">
        <w:rPr>
          <w:rFonts w:ascii="Calibri" w:hAnsi="Calibri" w:cs="Calibri"/>
        </w:rPr>
        <w:t xml:space="preserve">W trakcie trwania postępowania możliwe jest zadawanie pytań przez Wykonawców dotyczących postępowania. Pytania można zadawać wyłącznie za pośrednictwem Bazy Konkurencyjności z wykorzystaniem jej funkcjonalności. Zamawiający udziela odpowiedzi za pośrednictwem Bazy Konkurencyjności. Treść pytań i odpowiedzi jest widoczna w zakładce „Pytania” przy danym ogłoszeniu. Zamawiający zastrzega sobie prawo do nieudzielenia odpowiedzi na pytania, które wpłyną do Zamawiającego na 24 godziny przed upływem terminu składania ofert.  </w:t>
      </w:r>
    </w:p>
    <w:p w:rsidR="00F37C09" w:rsidRPr="00ED11A5" w:rsidRDefault="00F37C09" w:rsidP="002F4CB2">
      <w:pPr>
        <w:tabs>
          <w:tab w:val="left" w:pos="1111"/>
        </w:tabs>
        <w:ind w:left="-426" w:firstLine="1968"/>
        <w:rPr>
          <w:rFonts w:ascii="Calibri" w:hAnsi="Calibri" w:cs="Calibri"/>
          <w:b/>
          <w:color w:val="FF0000"/>
        </w:rPr>
      </w:pPr>
    </w:p>
    <w:p w:rsidR="00F37C09" w:rsidRPr="00172DCE" w:rsidRDefault="00F37C09" w:rsidP="001704B3">
      <w:pPr>
        <w:ind w:left="-851"/>
        <w:rPr>
          <w:rFonts w:ascii="Calibri" w:hAnsi="Calibri" w:cs="Calibri"/>
          <w:b/>
        </w:rPr>
      </w:pPr>
      <w:r w:rsidRPr="00172DCE">
        <w:rPr>
          <w:rFonts w:ascii="Calibri" w:hAnsi="Calibri" w:cs="Calibri"/>
          <w:b/>
        </w:rPr>
        <w:t xml:space="preserve">XV. Zawarcie umowy  </w:t>
      </w:r>
    </w:p>
    <w:p w:rsidR="00F37C09" w:rsidRPr="00172DCE" w:rsidRDefault="00F37C09" w:rsidP="002F4CB2">
      <w:pPr>
        <w:pStyle w:val="Akapitzlist"/>
        <w:numPr>
          <w:ilvl w:val="0"/>
          <w:numId w:val="28"/>
        </w:numPr>
        <w:ind w:left="-284" w:hanging="283"/>
        <w:rPr>
          <w:rFonts w:ascii="Calibri" w:hAnsi="Calibri" w:cs="Calibri"/>
        </w:rPr>
      </w:pPr>
      <w:r w:rsidRPr="00172DCE">
        <w:rPr>
          <w:rFonts w:ascii="Calibri" w:hAnsi="Calibri" w:cs="Calibri"/>
        </w:rPr>
        <w:t>Zamawiający zawrze umowę wg projektowanych postanowień umowy zawartych w załączniku nr 4</w:t>
      </w:r>
      <w:r w:rsidR="00C03C6A">
        <w:rPr>
          <w:rFonts w:ascii="Calibri" w:hAnsi="Calibri" w:cs="Calibri"/>
        </w:rPr>
        <w:t>a/4b</w:t>
      </w:r>
      <w:r w:rsidRPr="00172DCE">
        <w:rPr>
          <w:rFonts w:ascii="Calibri" w:hAnsi="Calibri" w:cs="Calibri"/>
        </w:rPr>
        <w:t xml:space="preserve"> z Wykonawcą, którego oferta została wybrana jako najkorzystniejsza.</w:t>
      </w:r>
    </w:p>
    <w:p w:rsidR="00F37C09" w:rsidRPr="00172DCE" w:rsidRDefault="00F37C09" w:rsidP="002F4CB2">
      <w:pPr>
        <w:pStyle w:val="Akapitzlist"/>
        <w:numPr>
          <w:ilvl w:val="0"/>
          <w:numId w:val="28"/>
        </w:numPr>
        <w:ind w:left="-284" w:hanging="283"/>
        <w:rPr>
          <w:rFonts w:ascii="Calibri" w:hAnsi="Calibri" w:cs="Calibri"/>
        </w:rPr>
      </w:pPr>
      <w:r w:rsidRPr="00172DCE">
        <w:rPr>
          <w:rFonts w:ascii="Calibri" w:hAnsi="Calibri" w:cs="Calibri"/>
        </w:rPr>
        <w:t>Jeżeli Wykonawca, którego oferta została wybrana</w:t>
      </w:r>
      <w:r w:rsidR="008B78D6" w:rsidRPr="00172DCE">
        <w:rPr>
          <w:rFonts w:ascii="Calibri" w:hAnsi="Calibri" w:cs="Calibri"/>
        </w:rPr>
        <w:t xml:space="preserve"> jako najkorzystniejsza</w:t>
      </w:r>
      <w:r w:rsidRPr="00172DCE">
        <w:rPr>
          <w:rFonts w:ascii="Calibri" w:hAnsi="Calibri" w:cs="Calibri"/>
        </w:rPr>
        <w:t>, uchyla się od realizacji zamówienia, Zamawiający może wybrać ofertę najkorzystniejszą spośród pozostałych ofert.</w:t>
      </w:r>
    </w:p>
    <w:p w:rsidR="002F4CB2" w:rsidRPr="00ED11A5" w:rsidRDefault="002F4CB2" w:rsidP="00172DCE">
      <w:pPr>
        <w:rPr>
          <w:rFonts w:ascii="Calibri" w:hAnsi="Calibri" w:cs="Calibri"/>
          <w:b/>
          <w:color w:val="FF0000"/>
        </w:rPr>
      </w:pPr>
    </w:p>
    <w:p w:rsidR="008B78D6" w:rsidRPr="00172DCE" w:rsidRDefault="00F37C09" w:rsidP="001704B3">
      <w:pPr>
        <w:ind w:left="-851"/>
        <w:rPr>
          <w:rFonts w:ascii="Calibri" w:hAnsi="Calibri" w:cs="Calibri"/>
          <w:b/>
        </w:rPr>
      </w:pPr>
      <w:r w:rsidRPr="00172DCE">
        <w:rPr>
          <w:rFonts w:ascii="Calibri" w:hAnsi="Calibri" w:cs="Calibri"/>
          <w:b/>
        </w:rPr>
        <w:t xml:space="preserve">XVI. </w:t>
      </w:r>
      <w:r w:rsidR="008B78D6" w:rsidRPr="00172DCE">
        <w:rPr>
          <w:rFonts w:ascii="Calibri" w:hAnsi="Calibri" w:cs="Calibri"/>
          <w:b/>
        </w:rPr>
        <w:t>Zmiany w treści postępowania/</w:t>
      </w:r>
      <w:r w:rsidR="001E20E2" w:rsidRPr="00172DCE">
        <w:rPr>
          <w:rFonts w:ascii="Calibri" w:hAnsi="Calibri" w:cs="Calibri"/>
          <w:b/>
        </w:rPr>
        <w:t>u</w:t>
      </w:r>
      <w:r w:rsidRPr="00172DCE">
        <w:rPr>
          <w:rFonts w:ascii="Calibri" w:hAnsi="Calibri" w:cs="Calibri"/>
          <w:b/>
        </w:rPr>
        <w:t xml:space="preserve">nieważnienie postepowania: </w:t>
      </w:r>
    </w:p>
    <w:p w:rsidR="008B78D6" w:rsidRPr="00172DCE" w:rsidRDefault="008B78D6" w:rsidP="002F4CB2">
      <w:pPr>
        <w:ind w:left="-426"/>
        <w:rPr>
          <w:rFonts w:ascii="Calibri" w:hAnsi="Calibri" w:cs="Calibri"/>
        </w:rPr>
      </w:pPr>
    </w:p>
    <w:p w:rsidR="008B78D6" w:rsidRPr="00172DCE" w:rsidRDefault="008B78D6" w:rsidP="00172DCE">
      <w:pPr>
        <w:pStyle w:val="Akapitzlist"/>
        <w:numPr>
          <w:ilvl w:val="0"/>
          <w:numId w:val="29"/>
        </w:numPr>
        <w:ind w:left="-426"/>
        <w:jc w:val="both"/>
        <w:rPr>
          <w:rFonts w:ascii="Calibri" w:hAnsi="Calibri" w:cs="Calibri"/>
        </w:rPr>
      </w:pPr>
      <w:r w:rsidRPr="00172DCE">
        <w:rPr>
          <w:rFonts w:ascii="Calibri" w:hAnsi="Calibri" w:cs="Calibri"/>
        </w:rPr>
        <w:t>Zamawiający zastrzega sobie prawo zmiany treści niniejszego zaproszenia do składania ofert przed terminem składania ofert, a w przypadku, gdy zmiany będą miały istotny wpływ na treść składanych ofert wydłuży termin na ich składanie o czas niezbędny do wprowadzenia zmian w ofertach, jeżeli jest to konieczne z uwagi na zakres wprowadzonych zmian. Wykonawcy zostaną powiadomieni o dokonanej zmianie treści Zapytania ofertowego poprzez zamieszczenie przez Zamawiającego informacji na stronie internetowej Bazy Konkurencyjności.</w:t>
      </w:r>
    </w:p>
    <w:p w:rsidR="008B78D6" w:rsidRPr="00172DCE" w:rsidRDefault="008B78D6" w:rsidP="00172DCE">
      <w:pPr>
        <w:pStyle w:val="Akapitzlist"/>
        <w:numPr>
          <w:ilvl w:val="0"/>
          <w:numId w:val="29"/>
        </w:numPr>
        <w:ind w:left="-426"/>
        <w:jc w:val="both"/>
        <w:rPr>
          <w:rFonts w:ascii="Calibri" w:hAnsi="Calibri" w:cs="Calibri"/>
        </w:rPr>
      </w:pPr>
      <w:r w:rsidRPr="00172DCE">
        <w:rPr>
          <w:rFonts w:ascii="Calibri" w:hAnsi="Calibri" w:cs="Calibri"/>
        </w:rPr>
        <w:t>Zamawiający zastrzega sobie prawo do unieważnienia niniejszego postępowania na każdym jego etapie bez podania przyczyny.</w:t>
      </w:r>
    </w:p>
    <w:p w:rsidR="008D0E3A" w:rsidRPr="00ED11A5" w:rsidRDefault="008D0E3A" w:rsidP="008D0E3A">
      <w:pPr>
        <w:rPr>
          <w:rFonts w:ascii="Calibri" w:hAnsi="Calibri" w:cs="Calibri"/>
          <w:b/>
          <w:color w:val="FF0000"/>
        </w:rPr>
      </w:pPr>
    </w:p>
    <w:p w:rsidR="008D0E3A" w:rsidRPr="00172DCE" w:rsidRDefault="008D0E3A" w:rsidP="008D0E3A">
      <w:pPr>
        <w:ind w:left="-851"/>
        <w:rPr>
          <w:rFonts w:ascii="Calibri" w:hAnsi="Calibri" w:cs="Calibri"/>
          <w:b/>
        </w:rPr>
      </w:pPr>
      <w:r w:rsidRPr="00172DCE">
        <w:rPr>
          <w:rFonts w:ascii="Calibri" w:hAnsi="Calibri" w:cs="Calibri"/>
          <w:b/>
        </w:rPr>
        <w:t>XVII. Informacje uzupełniające</w:t>
      </w:r>
    </w:p>
    <w:p w:rsidR="008D0E3A" w:rsidRPr="00ED11A5" w:rsidRDefault="008D0E3A" w:rsidP="008D0E3A">
      <w:pPr>
        <w:ind w:left="-426"/>
        <w:rPr>
          <w:rFonts w:ascii="Calibri" w:hAnsi="Calibri" w:cs="Calibri"/>
          <w:color w:val="FF0000"/>
        </w:rPr>
      </w:pPr>
    </w:p>
    <w:p w:rsidR="008D0E3A" w:rsidRPr="00172DCE" w:rsidRDefault="008D0E3A" w:rsidP="00172DCE">
      <w:pPr>
        <w:numPr>
          <w:ilvl w:val="0"/>
          <w:numId w:val="39"/>
        </w:numPr>
        <w:ind w:left="-426"/>
        <w:jc w:val="both"/>
        <w:rPr>
          <w:rFonts w:ascii="Calibri" w:hAnsi="Calibri" w:cs="Calibri"/>
        </w:rPr>
      </w:pPr>
      <w:r w:rsidRPr="00172DCE">
        <w:rPr>
          <w:rFonts w:ascii="Calibri" w:hAnsi="Calibri" w:cs="Calibri"/>
        </w:rPr>
        <w:t>Poprzez złożenie oferty, Wykonawca wyraża zgodę na podanie do wiadomości pozostałym Wykonawcom szczegółów oferty. Wykonawca ma prawo zastrzec poufność informacji stanowiących tajemnicę jego przedsiębiorstwa w rozumieniu przepisów o zwalczaniu nieuczciwej konkurencji. Dokumenty stanowiące tajemnicę przedsiębiorstwa Wykonawcy należy oznaczyć w sposób wyraźnie określający wolę ich utajnienia. Wskazane jest wyodrębnienie dokumentów zawierających zastrzeżone informacje. Brak zastrzeżenia traktowany będzie jako zgoda na ujawnienie treści oferty w całości. Powyższemu zastrzeżeniu nie podlega informacja o cenie oferty, która musi zostać upubliczniona w Bazie Konkurencyjności. Wykonawca musi wskazać uzasadnienie utajnienia danych informacji zawartych w ofercie.</w:t>
      </w:r>
    </w:p>
    <w:p w:rsidR="008D0E3A" w:rsidRPr="00172DCE" w:rsidRDefault="008D0E3A" w:rsidP="00172DCE">
      <w:pPr>
        <w:numPr>
          <w:ilvl w:val="0"/>
          <w:numId w:val="39"/>
        </w:numPr>
        <w:ind w:left="-426"/>
        <w:jc w:val="both"/>
        <w:rPr>
          <w:rFonts w:ascii="Calibri" w:hAnsi="Calibri" w:cs="Calibri"/>
        </w:rPr>
      </w:pPr>
      <w:r w:rsidRPr="00172DCE">
        <w:rPr>
          <w:rFonts w:ascii="Calibri" w:hAnsi="Calibri" w:cs="Calibri"/>
        </w:rPr>
        <w:t xml:space="preserve">Oferty złożone w ramach niniejszego postępowania zostaną umieszczone w postaci cyfrowej w systemie Bazy Konkurencyjności oraz w ramach rozliczenia wydatków projektu i/lub kontroli prawidłowości realizacji projektu mogą zostać przekazane do właściwej instytucji publicznej i/lub innego podmiotu kontrolnego upoważnionego przez właściwą instytucję publiczną. </w:t>
      </w:r>
    </w:p>
    <w:p w:rsidR="008D0E3A" w:rsidRPr="00172DCE" w:rsidRDefault="008D0E3A" w:rsidP="00172DCE">
      <w:pPr>
        <w:numPr>
          <w:ilvl w:val="0"/>
          <w:numId w:val="39"/>
        </w:numPr>
        <w:ind w:left="-426"/>
        <w:jc w:val="both"/>
        <w:rPr>
          <w:rFonts w:ascii="Calibri" w:hAnsi="Calibri" w:cs="Calibri"/>
        </w:rPr>
      </w:pPr>
      <w:r w:rsidRPr="00172DCE">
        <w:rPr>
          <w:rFonts w:ascii="Calibri" w:hAnsi="Calibri" w:cs="Calibri"/>
        </w:rPr>
        <w:lastRenderedPageBreak/>
        <w:t>Zamawiający informuje o możliwości zgłaszania do Instytucji Zarządzającej (Ministerstwo Funduszy i Polityki Regionalnej) lub Instytucji Pośredniczącej (Narodowe Centrum Badań i Rozwoju) podejrzenia o niezgodności projektu lub działań Zamawiającego z Konwencją o prawach osób niepełnosprawnych sporządzoną w Nowym Jorku dnia 13 grudnia 2006 r. (Dz. U. z 2012 r. poz. 1169, z </w:t>
      </w:r>
      <w:proofErr w:type="spellStart"/>
      <w:r w:rsidRPr="00172DCE">
        <w:rPr>
          <w:rFonts w:ascii="Calibri" w:hAnsi="Calibri" w:cs="Calibri"/>
        </w:rPr>
        <w:t>późn</w:t>
      </w:r>
      <w:proofErr w:type="spellEnd"/>
      <w:r w:rsidRPr="00172DCE">
        <w:rPr>
          <w:rFonts w:ascii="Calibri" w:hAnsi="Calibri" w:cs="Calibri"/>
        </w:rPr>
        <w:t>. zm.), zwanej dalej „KPON”. Sygnały, zgłoszenia lub skargi dotyczące wystąpienia niezgodności projektów FERS z postanowieniami KPON mogą przekazywać osoby fizyczne, instytucje uczestniczące we wdrażaniu funduszy Unii Europejskiej, strona społeczna (stowarzyszenia, fundacje), w formie listownej na adres ministerstwa: Ministerstwo Funduszy i Polityki Regionalnej, ul. Wspólna 2/4, 00-926 Warszawa lub adres Instytucji Pośredniczącej: Narodowe Centrum Badań i Rozwoju, ul. Chmielna 69, 00-801 Warszawa, za pośrednictwem skrzynki nadawczej e-</w:t>
      </w:r>
      <w:proofErr w:type="spellStart"/>
      <w:r w:rsidRPr="00172DCE">
        <w:rPr>
          <w:rFonts w:ascii="Calibri" w:hAnsi="Calibri" w:cs="Calibri"/>
        </w:rPr>
        <w:t>puap</w:t>
      </w:r>
      <w:proofErr w:type="spellEnd"/>
      <w:r w:rsidRPr="00172DCE">
        <w:rPr>
          <w:rFonts w:ascii="Calibri" w:hAnsi="Calibri" w:cs="Calibri"/>
        </w:rPr>
        <w:t xml:space="preserve"> Ministerstwa Funduszy i Polityki Regionalnej lub Narodowego Centrum Badań i Rozwoju.</w:t>
      </w:r>
    </w:p>
    <w:p w:rsidR="008D0E3A" w:rsidRDefault="008D0E3A" w:rsidP="00172DCE">
      <w:pPr>
        <w:numPr>
          <w:ilvl w:val="0"/>
          <w:numId w:val="39"/>
        </w:numPr>
        <w:ind w:left="-426"/>
        <w:jc w:val="both"/>
        <w:rPr>
          <w:rFonts w:ascii="Calibri" w:hAnsi="Calibri" w:cs="Calibri"/>
        </w:rPr>
      </w:pPr>
      <w:r w:rsidRPr="00172DCE">
        <w:rPr>
          <w:rFonts w:ascii="Calibri" w:hAnsi="Calibri" w:cs="Calibri"/>
        </w:rPr>
        <w:t xml:space="preserve">Zamawiający informuje o możliwości zapoznania się z materiałami dotyczącymi przestrzegania zasad horyzontalnych dostępnymi na stronie internetowej </w:t>
      </w:r>
      <w:hyperlink r:id="rId11" w:history="1">
        <w:r w:rsidRPr="00172DCE">
          <w:rPr>
            <w:rStyle w:val="Hipercze"/>
            <w:rFonts w:ascii="Calibri" w:hAnsi="Calibri" w:cs="Calibri"/>
            <w:color w:val="auto"/>
          </w:rPr>
          <w:t>Przestrzeganie zasad równościowych - Ministerstwo Funduszy i Polityki Regionalnej (rozwojspoleczny.gov.pl)</w:t>
        </w:r>
      </w:hyperlink>
      <w:r w:rsidRPr="00172DCE">
        <w:rPr>
          <w:rFonts w:ascii="Calibri" w:hAnsi="Calibri" w:cs="Calibri"/>
        </w:rPr>
        <w:t>, w tym m.in. zasady równości szans płci, obowiązujących w projektach współfinansowanych w perspektywie finansowej UE na lata 2021- 2027.</w:t>
      </w:r>
    </w:p>
    <w:p w:rsidR="00C03C6A" w:rsidRPr="00172DCE" w:rsidRDefault="00C03C6A" w:rsidP="00172DCE">
      <w:pPr>
        <w:numPr>
          <w:ilvl w:val="0"/>
          <w:numId w:val="39"/>
        </w:numPr>
        <w:ind w:left="-426"/>
        <w:jc w:val="both"/>
        <w:rPr>
          <w:rFonts w:ascii="Calibri" w:hAnsi="Calibri" w:cs="Calibri"/>
        </w:rPr>
      </w:pPr>
      <w:r w:rsidRPr="00C03C6A">
        <w:rPr>
          <w:rFonts w:ascii="Calibri" w:hAnsi="Calibri" w:cs="Calibri"/>
          <w:iCs/>
        </w:rPr>
        <w:t>Zgodnie z art. 24 ust. 6 Ustawy o ochronie sygnalistów (Dz. U. z 2024 poz. 928),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 </w:t>
      </w:r>
    </w:p>
    <w:p w:rsidR="008D0E3A" w:rsidRPr="00ED11A5" w:rsidRDefault="008D0E3A" w:rsidP="008D0E3A">
      <w:pPr>
        <w:rPr>
          <w:rFonts w:ascii="Calibri" w:hAnsi="Calibri" w:cs="Calibri"/>
          <w:color w:val="FF0000"/>
        </w:rPr>
      </w:pPr>
    </w:p>
    <w:p w:rsidR="008D0E3A" w:rsidRPr="00ED11A5" w:rsidRDefault="008D0E3A" w:rsidP="008D0E3A">
      <w:pPr>
        <w:rPr>
          <w:rFonts w:ascii="Calibri" w:hAnsi="Calibri" w:cs="Calibri"/>
          <w:color w:val="FF0000"/>
        </w:rPr>
      </w:pPr>
    </w:p>
    <w:p w:rsidR="00F37C09" w:rsidRPr="00172DCE" w:rsidRDefault="00F37C09" w:rsidP="001704B3">
      <w:pPr>
        <w:ind w:left="-851"/>
        <w:rPr>
          <w:rFonts w:ascii="Calibri" w:hAnsi="Calibri" w:cs="Calibri"/>
          <w:b/>
        </w:rPr>
      </w:pPr>
      <w:r w:rsidRPr="00172DCE">
        <w:rPr>
          <w:rFonts w:ascii="Calibri" w:hAnsi="Calibri" w:cs="Calibri"/>
          <w:b/>
        </w:rPr>
        <w:t xml:space="preserve"> Załączniki:</w:t>
      </w:r>
    </w:p>
    <w:p w:rsidR="00F37C09" w:rsidRPr="00172DCE" w:rsidRDefault="00F37C09" w:rsidP="00A566E1">
      <w:pPr>
        <w:pStyle w:val="Akapitzlist"/>
        <w:ind w:left="-426"/>
        <w:rPr>
          <w:rFonts w:ascii="Calibri" w:hAnsi="Calibri" w:cs="Calibri"/>
        </w:rPr>
      </w:pPr>
      <w:r w:rsidRPr="00172DCE">
        <w:rPr>
          <w:rFonts w:ascii="Calibri" w:hAnsi="Calibri" w:cs="Calibri"/>
        </w:rPr>
        <w:t>załącznik nr 1 - opis przedmiotu zamówienia,</w:t>
      </w:r>
    </w:p>
    <w:p w:rsidR="00F37C09" w:rsidRPr="00172DCE" w:rsidRDefault="00F37C09" w:rsidP="00A566E1">
      <w:pPr>
        <w:pStyle w:val="Akapitzlist"/>
        <w:ind w:left="-426"/>
        <w:rPr>
          <w:rFonts w:ascii="Calibri" w:hAnsi="Calibri" w:cs="Calibri"/>
        </w:rPr>
      </w:pPr>
      <w:r w:rsidRPr="00172DCE">
        <w:rPr>
          <w:rFonts w:ascii="Calibri" w:hAnsi="Calibri" w:cs="Calibri"/>
        </w:rPr>
        <w:t xml:space="preserve">załącznik nr 2  - </w:t>
      </w:r>
      <w:r w:rsidR="005E0BBC" w:rsidRPr="00172DCE">
        <w:rPr>
          <w:rFonts w:ascii="Calibri" w:hAnsi="Calibri" w:cs="Calibri"/>
        </w:rPr>
        <w:t>formularz oferty</w:t>
      </w:r>
      <w:r w:rsidR="00A566E1" w:rsidRPr="00172DCE">
        <w:rPr>
          <w:rFonts w:ascii="Calibri" w:hAnsi="Calibri" w:cs="Calibri"/>
        </w:rPr>
        <w:t>,</w:t>
      </w:r>
    </w:p>
    <w:p w:rsidR="005E0BBC" w:rsidRPr="00172DCE" w:rsidRDefault="00F37C09" w:rsidP="00A566E1">
      <w:pPr>
        <w:pStyle w:val="Akapitzlist"/>
        <w:ind w:left="-426"/>
        <w:rPr>
          <w:rFonts w:ascii="Calibri" w:hAnsi="Calibri" w:cs="Calibri"/>
        </w:rPr>
      </w:pPr>
      <w:r w:rsidRPr="00172DCE">
        <w:rPr>
          <w:rFonts w:ascii="Calibri" w:hAnsi="Calibri" w:cs="Calibri"/>
        </w:rPr>
        <w:t xml:space="preserve">załącznik nr </w:t>
      </w:r>
      <w:r w:rsidR="005E0BBC" w:rsidRPr="00172DCE">
        <w:rPr>
          <w:rFonts w:ascii="Calibri" w:hAnsi="Calibri" w:cs="Calibri"/>
        </w:rPr>
        <w:t>3 -  wykaz osób</w:t>
      </w:r>
      <w:r w:rsidR="00A566E1" w:rsidRPr="00172DCE">
        <w:rPr>
          <w:rFonts w:ascii="Calibri" w:hAnsi="Calibri" w:cs="Calibri"/>
        </w:rPr>
        <w:t>,</w:t>
      </w:r>
      <w:r w:rsidR="005E0BBC" w:rsidRPr="00172DCE">
        <w:rPr>
          <w:rFonts w:ascii="Calibri" w:hAnsi="Calibri" w:cs="Calibri"/>
        </w:rPr>
        <w:t xml:space="preserve"> </w:t>
      </w:r>
    </w:p>
    <w:p w:rsidR="00F37C09" w:rsidRPr="00172DCE" w:rsidRDefault="005E0BBC" w:rsidP="00A566E1">
      <w:pPr>
        <w:pStyle w:val="Akapitzlist"/>
        <w:ind w:left="-426"/>
        <w:rPr>
          <w:rFonts w:ascii="Calibri" w:hAnsi="Calibri" w:cs="Calibri"/>
        </w:rPr>
      </w:pPr>
      <w:r w:rsidRPr="00172DCE">
        <w:rPr>
          <w:rFonts w:ascii="Calibri" w:hAnsi="Calibri" w:cs="Calibri"/>
        </w:rPr>
        <w:t>załącznik nr 4</w:t>
      </w:r>
      <w:r w:rsidR="00A566E1" w:rsidRPr="00172DCE">
        <w:rPr>
          <w:rFonts w:ascii="Calibri" w:hAnsi="Calibri" w:cs="Calibri"/>
        </w:rPr>
        <w:t>a</w:t>
      </w:r>
      <w:r w:rsidR="00F37C09" w:rsidRPr="00172DCE">
        <w:rPr>
          <w:rFonts w:ascii="Calibri" w:hAnsi="Calibri" w:cs="Calibri"/>
        </w:rPr>
        <w:t xml:space="preserve">- </w:t>
      </w:r>
      <w:r w:rsidR="00F37C09" w:rsidRPr="00172DCE">
        <w:rPr>
          <w:rFonts w:ascii="Calibri" w:hAnsi="Calibri" w:cs="Arial"/>
        </w:rPr>
        <w:t>projektowane postanowienia umowy</w:t>
      </w:r>
      <w:r w:rsidR="00A566E1" w:rsidRPr="00172DCE">
        <w:rPr>
          <w:rFonts w:ascii="Calibri" w:hAnsi="Calibri" w:cs="Arial"/>
        </w:rPr>
        <w:t xml:space="preserve"> (podmiot gospodarczy)</w:t>
      </w:r>
      <w:r w:rsidR="00F37C09" w:rsidRPr="00172DCE">
        <w:rPr>
          <w:rFonts w:ascii="Calibri" w:hAnsi="Calibri" w:cs="Arial"/>
        </w:rPr>
        <w:t>,</w:t>
      </w:r>
    </w:p>
    <w:p w:rsidR="00A566E1" w:rsidRPr="00172DCE" w:rsidRDefault="00A566E1" w:rsidP="00A566E1">
      <w:pPr>
        <w:pStyle w:val="Akapitzlist"/>
        <w:ind w:left="-426"/>
        <w:rPr>
          <w:rFonts w:ascii="Calibri" w:hAnsi="Calibri" w:cs="Calibri"/>
        </w:rPr>
      </w:pPr>
      <w:r w:rsidRPr="00172DCE">
        <w:rPr>
          <w:rFonts w:ascii="Calibri" w:hAnsi="Calibri" w:cs="Calibri"/>
        </w:rPr>
        <w:t xml:space="preserve">załącznik nr 4b- </w:t>
      </w:r>
      <w:r w:rsidRPr="00172DCE">
        <w:rPr>
          <w:rFonts w:ascii="Calibri" w:hAnsi="Calibri" w:cs="Arial"/>
        </w:rPr>
        <w:t>projektowane postanowienia umowy (osoba fizyczna),</w:t>
      </w:r>
    </w:p>
    <w:p w:rsidR="005E0BBC" w:rsidRPr="00172DCE" w:rsidRDefault="005E0BBC" w:rsidP="00A566E1">
      <w:pPr>
        <w:pStyle w:val="Akapitzlist"/>
        <w:ind w:left="-426"/>
        <w:rPr>
          <w:rFonts w:ascii="Calibri" w:hAnsi="Calibri" w:cs="Calibri"/>
        </w:rPr>
      </w:pPr>
      <w:r w:rsidRPr="00172DCE">
        <w:rPr>
          <w:rFonts w:ascii="Calibri" w:hAnsi="Calibri" w:cs="Calibri"/>
        </w:rPr>
        <w:t>załącznik nr 5- wzór umowy powierzenia danych osobowych</w:t>
      </w:r>
      <w:r w:rsidR="00A566E1" w:rsidRPr="00172DCE">
        <w:rPr>
          <w:rFonts w:ascii="Calibri" w:hAnsi="Calibri" w:cs="Calibri"/>
        </w:rPr>
        <w:t>,</w:t>
      </w:r>
    </w:p>
    <w:p w:rsidR="00F37C09" w:rsidRPr="00FF3892" w:rsidRDefault="00F37C09" w:rsidP="00FF3892">
      <w:pPr>
        <w:pStyle w:val="Akapitzlist"/>
        <w:ind w:left="-426"/>
        <w:rPr>
          <w:rFonts w:ascii="Calibri" w:hAnsi="Calibri" w:cs="Calibri"/>
        </w:rPr>
      </w:pPr>
      <w:r w:rsidRPr="00172DCE">
        <w:rPr>
          <w:rFonts w:ascii="Calibri" w:hAnsi="Calibri" w:cs="Calibri"/>
        </w:rPr>
        <w:t xml:space="preserve">załącznik nr </w:t>
      </w:r>
      <w:r w:rsidR="00A566E1" w:rsidRPr="00172DCE">
        <w:rPr>
          <w:rFonts w:ascii="Calibri" w:hAnsi="Calibri" w:cs="Calibri"/>
        </w:rPr>
        <w:t>6</w:t>
      </w:r>
      <w:r w:rsidRPr="00172DCE">
        <w:rPr>
          <w:rFonts w:ascii="Calibri" w:hAnsi="Calibri" w:cs="Calibri"/>
        </w:rPr>
        <w:t xml:space="preserve"> - klauzula informacyjna RODO.</w:t>
      </w:r>
    </w:p>
    <w:p w:rsidR="00294840" w:rsidRPr="00ED11A5" w:rsidRDefault="005804A5" w:rsidP="00FF3892">
      <w:pPr>
        <w:rPr>
          <w:color w:val="FF0000"/>
        </w:rPr>
      </w:pPr>
    </w:p>
    <w:sectPr w:rsidR="00294840" w:rsidRPr="00ED11A5" w:rsidSect="00402BCE">
      <w:headerReference w:type="default" r:id="rId12"/>
      <w:footerReference w:type="even" r:id="rId13"/>
      <w:footerReference w:type="default" r:id="rId14"/>
      <w:headerReference w:type="first" r:id="rId15"/>
      <w:footerReference w:type="first" r:id="rId16"/>
      <w:pgSz w:w="11906" w:h="16838" w:code="9"/>
      <w:pgMar w:top="2862" w:right="964" w:bottom="3260" w:left="2268" w:header="141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735" w:rsidRDefault="00304735">
      <w:r>
        <w:separator/>
      </w:r>
    </w:p>
  </w:endnote>
  <w:endnote w:type="continuationSeparator" w:id="0">
    <w:p w:rsidR="00304735" w:rsidRDefault="0030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87" w:rsidRDefault="00B47CD4">
    <w:pPr>
      <w:pStyle w:val="Stopka"/>
      <w:framePr w:wrap="around" w:vAnchor="text" w:hAnchor="margin" w:xAlign="right" w:y="1"/>
      <w:rPr>
        <w:rStyle w:val="Numerstrony"/>
      </w:rPr>
    </w:pPr>
    <w:r>
      <w:rPr>
        <w:rStyle w:val="Numerstrony"/>
      </w:rPr>
      <w:fldChar w:fldCharType="begin"/>
    </w:r>
    <w:r w:rsidR="001A0E38">
      <w:rPr>
        <w:rStyle w:val="Numerstrony"/>
      </w:rPr>
      <w:instrText xml:space="preserve">PAGE  </w:instrText>
    </w:r>
    <w:r>
      <w:rPr>
        <w:rStyle w:val="Numerstrony"/>
      </w:rPr>
      <w:fldChar w:fldCharType="end"/>
    </w:r>
  </w:p>
  <w:p w:rsidR="00292387" w:rsidRDefault="005804A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87" w:rsidRPr="00751CC7" w:rsidRDefault="00B47CD4">
    <w:pPr>
      <w:pStyle w:val="Stopka"/>
      <w:framePr w:wrap="around" w:vAnchor="page" w:hAnchor="margin" w:xAlign="right" w:y="15559"/>
      <w:rPr>
        <w:rStyle w:val="Numerstrony"/>
        <w:rFonts w:ascii="Arial" w:hAnsi="Arial"/>
        <w:b/>
        <w:color w:val="5D6A70"/>
        <w:sz w:val="15"/>
      </w:rPr>
    </w:pPr>
    <w:r w:rsidRPr="00751CC7">
      <w:rPr>
        <w:rStyle w:val="Numerstrony"/>
        <w:rFonts w:ascii="Arial" w:hAnsi="Arial"/>
        <w:b/>
        <w:color w:val="5D6A70"/>
        <w:sz w:val="15"/>
      </w:rPr>
      <w:fldChar w:fldCharType="begin"/>
    </w:r>
    <w:r w:rsidR="001A0E38" w:rsidRPr="00751CC7">
      <w:rPr>
        <w:rStyle w:val="Numerstrony"/>
        <w:rFonts w:ascii="Arial" w:hAnsi="Arial"/>
        <w:b/>
        <w:color w:val="5D6A70"/>
        <w:sz w:val="15"/>
      </w:rPr>
      <w:instrText xml:space="preserve">PAGE  </w:instrText>
    </w:r>
    <w:r w:rsidRPr="00751CC7">
      <w:rPr>
        <w:rStyle w:val="Numerstrony"/>
        <w:rFonts w:ascii="Arial" w:hAnsi="Arial"/>
        <w:b/>
        <w:color w:val="5D6A70"/>
        <w:sz w:val="15"/>
      </w:rPr>
      <w:fldChar w:fldCharType="separate"/>
    </w:r>
    <w:r w:rsidR="00B72A40">
      <w:rPr>
        <w:rStyle w:val="Numerstrony"/>
        <w:rFonts w:ascii="Arial" w:hAnsi="Arial"/>
        <w:b/>
        <w:noProof/>
        <w:color w:val="5D6A70"/>
        <w:sz w:val="15"/>
      </w:rPr>
      <w:t>10</w:t>
    </w:r>
    <w:r w:rsidRPr="00751CC7">
      <w:rPr>
        <w:rStyle w:val="Numerstrony"/>
        <w:rFonts w:ascii="Arial" w:hAnsi="Arial"/>
        <w:b/>
        <w:color w:val="5D6A70"/>
        <w:sz w:val="15"/>
      </w:rPr>
      <w:fldChar w:fldCharType="end"/>
    </w:r>
  </w:p>
  <w:p w:rsidR="00292387" w:rsidRDefault="00982CF4">
    <w:pPr>
      <w:pStyle w:val="Stopka"/>
      <w:ind w:right="360"/>
    </w:pPr>
    <w:r>
      <w:rPr>
        <w:noProof/>
      </w:rPr>
      <w:drawing>
        <wp:anchor distT="0" distB="0" distL="114300" distR="114300" simplePos="0" relativeHeight="251664384" behindDoc="0" locked="0" layoutInCell="1" allowOverlap="1">
          <wp:simplePos x="0" y="0"/>
          <wp:positionH relativeFrom="margin">
            <wp:posOffset>-1295400</wp:posOffset>
          </wp:positionH>
          <wp:positionV relativeFrom="margin">
            <wp:posOffset>7737475</wp:posOffset>
          </wp:positionV>
          <wp:extent cx="7204710" cy="991235"/>
          <wp:effectExtent l="0" t="0" r="0" b="0"/>
          <wp:wrapSquare wrapText="bothSides"/>
          <wp:docPr id="29" name="Obraz 29" descr="Z:\BKU\AKTUALNE PROJEKTY\UMCS DLA RYNKU PRACY 2.0\REALIZACJA PROJEKTU\Logotypy\UE, Flaga UE i Polski kolorow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BKU\AKTUALNE PROJEKTY\UMCS DLA RYNKU PRACY 2.0\REALIZACJA PROJEKTU\Logotypy\UE, Flaga UE i Polski kolorow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04710" cy="991235"/>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87" w:rsidRPr="00751CC7" w:rsidRDefault="00982CF4" w:rsidP="00001ACA">
    <w:pPr>
      <w:pStyle w:val="Stopka"/>
      <w:spacing w:line="220" w:lineRule="exact"/>
      <w:rPr>
        <w:rFonts w:ascii="Arial" w:hAnsi="Arial"/>
        <w:color w:val="5D6A70"/>
        <w:sz w:val="15"/>
        <w:lang w:val="it-IT"/>
      </w:rPr>
    </w:pPr>
    <w:r>
      <w:rPr>
        <w:noProof/>
      </w:rPr>
      <w:drawing>
        <wp:anchor distT="0" distB="0" distL="114300" distR="114300" simplePos="0" relativeHeight="251662336" behindDoc="0" locked="0" layoutInCell="1" allowOverlap="1">
          <wp:simplePos x="0" y="0"/>
          <wp:positionH relativeFrom="margin">
            <wp:posOffset>-1245870</wp:posOffset>
          </wp:positionH>
          <wp:positionV relativeFrom="page">
            <wp:align>bottom</wp:align>
          </wp:positionV>
          <wp:extent cx="7204710" cy="991235"/>
          <wp:effectExtent l="0" t="0" r="0" b="0"/>
          <wp:wrapSquare wrapText="bothSides"/>
          <wp:docPr id="31" name="Obraz 31" descr="Z:\BKU\AKTUALNE PROJEKTY\UMCS DLA RYNKU PRACY 2.0\REALIZACJA PROJEKTU\Logotypy\UE, Flaga UE i Polski kolorow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BKU\AKTUALNE PROJEKTY\UMCS DLA RYNKU PRACY 2.0\REALIZACJA PROJEKTU\Logotypy\UE, Flaga UE i Polski kolorow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04710" cy="99123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735" w:rsidRDefault="00304735">
      <w:r>
        <w:separator/>
      </w:r>
    </w:p>
  </w:footnote>
  <w:footnote w:type="continuationSeparator" w:id="0">
    <w:p w:rsidR="00304735" w:rsidRDefault="00304735">
      <w:r>
        <w:continuationSeparator/>
      </w:r>
    </w:p>
  </w:footnote>
  <w:footnote w:id="1">
    <w:p w:rsidR="00F37C09" w:rsidRPr="00D26C9E" w:rsidRDefault="00F37C09" w:rsidP="00F37C09">
      <w:pPr>
        <w:pStyle w:val="Tekstprzypisudolnego"/>
        <w:tabs>
          <w:tab w:val="left" w:pos="5954"/>
        </w:tabs>
        <w:rPr>
          <w:sz w:val="16"/>
          <w:szCs w:val="16"/>
        </w:rPr>
      </w:pPr>
      <w:r w:rsidRPr="00D26C9E">
        <w:rPr>
          <w:rStyle w:val="Odwoanieprzypisudolnego"/>
          <w:sz w:val="16"/>
          <w:szCs w:val="16"/>
        </w:rPr>
        <w:footnoteRef/>
      </w:r>
      <w:r w:rsidRPr="00D26C9E">
        <w:rPr>
          <w:sz w:val="16"/>
          <w:szCs w:val="16"/>
        </w:rPr>
        <w:t xml:space="preserve"> </w:t>
      </w:r>
      <w:r w:rsidRPr="00D26C9E">
        <w:rPr>
          <w:rFonts w:asciiTheme="minorHAnsi" w:hAnsiTheme="minorHAnsi" w:cstheme="minorHAnsi"/>
          <w:sz w:val="16"/>
          <w:szCs w:val="16"/>
        </w:rPr>
        <w:t>Podpis złożony w sposób umożliwiający jego identyfikację np. złożony z imienną pieczątką lub czytelny z podaniem imienia i nazwiska</w:t>
      </w:r>
    </w:p>
  </w:footnote>
  <w:footnote w:id="2">
    <w:p w:rsidR="00F37C09" w:rsidRDefault="00F37C09" w:rsidP="00F37C09">
      <w:pPr>
        <w:pStyle w:val="Tekstprzypisudolnego"/>
      </w:pPr>
      <w:r w:rsidRPr="00D26C9E">
        <w:rPr>
          <w:rStyle w:val="Odwoanieprzypisudolnego"/>
          <w:sz w:val="16"/>
          <w:szCs w:val="16"/>
        </w:rPr>
        <w:footnoteRef/>
      </w:r>
      <w:r w:rsidRPr="00D26C9E">
        <w:rPr>
          <w:sz w:val="16"/>
          <w:szCs w:val="16"/>
        </w:rPr>
        <w:t xml:space="preserve"> </w:t>
      </w:r>
      <w:proofErr w:type="spellStart"/>
      <w:r w:rsidRPr="00D26C9E">
        <w:rPr>
          <w:sz w:val="16"/>
          <w:szCs w:val="16"/>
        </w:rPr>
        <w:t>J.w</w:t>
      </w:r>
      <w:proofErr w:type="spellEnd"/>
      <w:r w:rsidRPr="00D26C9E">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87" w:rsidRDefault="00BB4C68">
    <w:pPr>
      <w:pStyle w:val="Nagwek"/>
    </w:pPr>
    <w:r>
      <w:rPr>
        <w:noProof/>
      </w:rPr>
      <w:drawing>
        <wp:anchor distT="0" distB="0" distL="114300" distR="114300" simplePos="0" relativeHeight="251660288" behindDoc="0" locked="0" layoutInCell="0" allowOverlap="1">
          <wp:simplePos x="0" y="0"/>
          <wp:positionH relativeFrom="page">
            <wp:posOffset>1026160</wp:posOffset>
          </wp:positionH>
          <wp:positionV relativeFrom="page">
            <wp:posOffset>935990</wp:posOffset>
          </wp:positionV>
          <wp:extent cx="1045845" cy="360045"/>
          <wp:effectExtent l="0" t="0" r="1905" b="1905"/>
          <wp:wrapNone/>
          <wp:docPr id="28" name="Obraz 28" descr="Logo_UMCS_58mm_RGB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UMCS_58mm_RGB_k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360045"/>
                  </a:xfrm>
                  <a:prstGeom prst="rect">
                    <a:avLst/>
                  </a:prstGeom>
                  <a:noFill/>
                  <a:ln>
                    <a:noFill/>
                  </a:ln>
                </pic:spPr>
              </pic:pic>
            </a:graphicData>
          </a:graphic>
        </wp:anchor>
      </w:drawing>
    </w:r>
    <w:r w:rsidR="00975968">
      <w:rPr>
        <w:noProof/>
      </w:rPr>
      <mc:AlternateContent>
        <mc:Choice Requires="wps">
          <w:drawing>
            <wp:anchor distT="0" distB="0" distL="114300" distR="114300" simplePos="0" relativeHeight="251658240" behindDoc="0" locked="0" layoutInCell="0" allowOverlap="1">
              <wp:simplePos x="0" y="0"/>
              <wp:positionH relativeFrom="column">
                <wp:posOffset>2169795</wp:posOffset>
              </wp:positionH>
              <wp:positionV relativeFrom="paragraph">
                <wp:posOffset>676275</wp:posOffset>
              </wp:positionV>
              <wp:extent cx="2171700" cy="457200"/>
              <wp:effectExtent l="0" t="0" r="0" b="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57200"/>
                      </a:xfrm>
                      <a:prstGeom prst="rect">
                        <a:avLst/>
                      </a:prstGeom>
                      <a:solidFill>
                        <a:srgbClr val="FFFFFF"/>
                      </a:soli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387" w:rsidRDefault="005804A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7" o:spid="_x0000_s1026" type="#_x0000_t202" style="position:absolute;margin-left:170.85pt;margin-top:53.25pt;width:171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" o:allowincell="f" stroked="f" strokeweight="0">
              <v:textbox inset="0,0,0,0">
                <w:txbxContent>
                  <w:p w:rsidR="00292387" w:rsidRDefault="00975968"/>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87" w:rsidRPr="00751CC7" w:rsidRDefault="005804A5">
    <w:pPr>
      <w:pStyle w:val="Nagwek"/>
      <w:spacing w:line="240" w:lineRule="exact"/>
      <w:jc w:val="right"/>
      <w:rPr>
        <w:rFonts w:ascii="Arial" w:hAnsi="Arial"/>
        <w:b/>
        <w:color w:val="5D6A70"/>
        <w:sz w:val="15"/>
      </w:rPr>
    </w:pPr>
  </w:p>
  <w:p w:rsidR="00292387" w:rsidRPr="00751CC7" w:rsidRDefault="001A0E38">
    <w:pPr>
      <w:pStyle w:val="Nagwek"/>
      <w:spacing w:line="240" w:lineRule="exact"/>
      <w:jc w:val="right"/>
      <w:rPr>
        <w:rFonts w:ascii="Arial" w:hAnsi="Arial"/>
        <w:b/>
        <w:color w:val="5D6A70"/>
        <w:sz w:val="15"/>
      </w:rPr>
    </w:pPr>
    <w:r w:rsidRPr="00751CC7">
      <w:rPr>
        <w:rFonts w:ascii="Arial" w:hAnsi="Arial"/>
        <w:b/>
        <w:color w:val="5D6A70"/>
        <w:sz w:val="15"/>
      </w:rPr>
      <w:t>UNIWERSYTET MARII CURIE-SKŁODOWSKIEJ W LUBLINIE</w:t>
    </w:r>
  </w:p>
  <w:p w:rsidR="00292387" w:rsidRPr="00751CC7" w:rsidRDefault="00975968">
    <w:pPr>
      <w:pStyle w:val="Nagwek"/>
      <w:spacing w:line="240" w:lineRule="exact"/>
      <w:jc w:val="right"/>
      <w:rPr>
        <w:rFonts w:ascii="Arial" w:hAnsi="Arial"/>
        <w:b/>
        <w:color w:val="5D6A70"/>
        <w:sz w:val="15"/>
      </w:rPr>
    </w:pPr>
    <w:r>
      <w:rPr>
        <w:rFonts w:ascii="Arial" w:hAnsi="Arial"/>
        <w:b/>
        <w:noProof/>
        <w:color w:val="5D6A70"/>
        <w:sz w:val="15"/>
      </w:rPr>
      <mc:AlternateContent>
        <mc:Choice Requires="wps">
          <w:drawing>
            <wp:anchor distT="0" distB="0" distL="114300" distR="114300" simplePos="0" relativeHeight="251652096" behindDoc="0" locked="0" layoutInCell="0" allowOverlap="1">
              <wp:simplePos x="0" y="0"/>
              <wp:positionH relativeFrom="page">
                <wp:posOffset>3154680</wp:posOffset>
              </wp:positionH>
              <wp:positionV relativeFrom="page">
                <wp:posOffset>1306830</wp:posOffset>
              </wp:positionV>
              <wp:extent cx="3771900" cy="492760"/>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492760"/>
                      </a:xfrm>
                      <a:prstGeom prst="rect">
                        <a:avLst/>
                      </a:prstGeom>
                      <a:solidFill>
                        <a:srgbClr val="FFFFFF"/>
                      </a:soli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1F5B" w:rsidRDefault="00A91F5B" w:rsidP="00A91F5B">
                          <w:pPr>
                            <w:jc w:val="right"/>
                            <w:rPr>
                              <w:rFonts w:ascii="Arial" w:hAnsi="Arial"/>
                              <w:color w:val="5D6A70"/>
                              <w:sz w:val="15"/>
                            </w:rPr>
                          </w:pPr>
                          <w:r w:rsidRPr="00C71723">
                            <w:rPr>
                              <w:rFonts w:ascii="Arial" w:hAnsi="Arial"/>
                              <w:color w:val="5D6A70"/>
                              <w:sz w:val="15"/>
                            </w:rPr>
                            <w:t>„</w:t>
                          </w:r>
                          <w:r>
                            <w:rPr>
                              <w:rFonts w:ascii="Arial" w:hAnsi="Arial"/>
                              <w:color w:val="5D6A70"/>
                              <w:sz w:val="15"/>
                            </w:rPr>
                            <w:t>UMCS 4Future- Rozwój kompetencji kadry prowadzącej dydaktykę i doktorantów/</w:t>
                          </w:r>
                          <w:proofErr w:type="spellStart"/>
                          <w:r>
                            <w:rPr>
                              <w:rFonts w:ascii="Arial" w:hAnsi="Arial"/>
                              <w:color w:val="5D6A70"/>
                              <w:sz w:val="15"/>
                            </w:rPr>
                            <w:t>ek</w:t>
                          </w:r>
                          <w:proofErr w:type="spellEnd"/>
                          <w:r>
                            <w:rPr>
                              <w:rFonts w:ascii="Arial" w:hAnsi="Arial"/>
                              <w:color w:val="5D6A70"/>
                              <w:sz w:val="15"/>
                            </w:rPr>
                            <w:t xml:space="preserve"> dla potrzeb gospodarki oraz ziel</w:t>
                          </w:r>
                          <w:r w:rsidR="007824F2">
                            <w:rPr>
                              <w:rFonts w:ascii="Arial" w:hAnsi="Arial"/>
                              <w:color w:val="5D6A70"/>
                              <w:sz w:val="15"/>
                            </w:rPr>
                            <w:t>o</w:t>
                          </w:r>
                          <w:r>
                            <w:rPr>
                              <w:rFonts w:ascii="Arial" w:hAnsi="Arial"/>
                              <w:color w:val="5D6A70"/>
                              <w:sz w:val="15"/>
                            </w:rPr>
                            <w:t>nej i cyfrowej transformacji”</w:t>
                          </w:r>
                        </w:p>
                        <w:p w:rsidR="00A67D82" w:rsidRDefault="005804A5" w:rsidP="00D23CEA">
                          <w:pPr>
                            <w:jc w:val="right"/>
                            <w:rPr>
                              <w:rFonts w:ascii="Arial" w:hAnsi="Arial"/>
                              <w:color w:val="5D6A70"/>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5" o:spid="_x0000_s1027" type="#_x0000_t202" style="position:absolute;left:0;text-align:left;margin-left:248.4pt;margin-top:102.9pt;width:297pt;height:38.8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" o:allowincell="f" stroked="f" strokeweight="0">
              <v:textbox inset="0,0,0,0">
                <w:txbxContent>
                  <w:p w:rsidR="00A91F5B" w:rsidRDefault="00A91F5B" w:rsidP="00A91F5B">
                    <w:pPr>
                      <w:jc w:val="right"/>
                      <w:rPr>
                        <w:rFonts w:ascii="Arial" w:hAnsi="Arial"/>
                        <w:color w:val="5D6A70"/>
                        <w:sz w:val="15"/>
                      </w:rPr>
                    </w:pPr>
                    <w:r w:rsidRPr="00C71723">
                      <w:rPr>
                        <w:rFonts w:ascii="Arial" w:hAnsi="Arial"/>
                        <w:color w:val="5D6A70"/>
                        <w:sz w:val="15"/>
                      </w:rPr>
                      <w:t>„</w:t>
                    </w:r>
                    <w:r>
                      <w:rPr>
                        <w:rFonts w:ascii="Arial" w:hAnsi="Arial"/>
                        <w:color w:val="5D6A70"/>
                        <w:sz w:val="15"/>
                      </w:rPr>
                      <w:t>UMCS 4Future- Rozwój kompetencji kadry prowadzącej dydaktykę i doktorantów/ek dla potrzeb gospodarki oraz ziel</w:t>
                    </w:r>
                    <w:r w:rsidR="007824F2">
                      <w:rPr>
                        <w:rFonts w:ascii="Arial" w:hAnsi="Arial"/>
                        <w:color w:val="5D6A70"/>
                        <w:sz w:val="15"/>
                      </w:rPr>
                      <w:t>o</w:t>
                    </w:r>
                    <w:r>
                      <w:rPr>
                        <w:rFonts w:ascii="Arial" w:hAnsi="Arial"/>
                        <w:color w:val="5D6A70"/>
                        <w:sz w:val="15"/>
                      </w:rPr>
                      <w:t>nej i cyfrowej transformacji”</w:t>
                    </w:r>
                  </w:p>
                  <w:p w:rsidR="00A67D82" w:rsidRDefault="00975968" w:rsidP="00D23CEA">
                    <w:pPr>
                      <w:jc w:val="right"/>
                      <w:rPr>
                        <w:rFonts w:ascii="Arial" w:hAnsi="Arial"/>
                        <w:color w:val="5D6A70"/>
                        <w:sz w:val="15"/>
                      </w:rPr>
                    </w:pPr>
                  </w:p>
                </w:txbxContent>
              </v:textbox>
              <w10:wrap anchorx="page" anchory="page"/>
            </v:shape>
          </w:pict>
        </mc:Fallback>
      </mc:AlternateContent>
    </w:r>
    <w:r>
      <w:rPr>
        <w:rFonts w:ascii="Arial" w:hAnsi="Arial"/>
        <w:b/>
        <w:noProof/>
        <w:color w:val="5D6A70"/>
        <w:sz w:val="15"/>
      </w:rPr>
      <mc:AlternateContent>
        <mc:Choice Requires="wps">
          <w:drawing>
            <wp:anchor distT="0" distB="1080135" distL="114300" distR="114300" simplePos="0" relativeHeight="251656192" behindDoc="0" locked="0" layoutInCell="0" allowOverlap="1">
              <wp:simplePos x="0" y="0"/>
              <wp:positionH relativeFrom="page">
                <wp:posOffset>2941320</wp:posOffset>
              </wp:positionH>
              <wp:positionV relativeFrom="page">
                <wp:posOffset>1274445</wp:posOffset>
              </wp:positionV>
              <wp:extent cx="4003040" cy="635"/>
              <wp:effectExtent l="0" t="0" r="16510" b="18415"/>
              <wp:wrapTopAndBottom/>
              <wp:docPr id="4"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3040" cy="635"/>
                      </a:xfrm>
                      <a:prstGeom prst="line">
                        <a:avLst/>
                      </a:prstGeom>
                      <a:noFill/>
                      <a:ln w="6350">
                        <a:solidFill>
                          <a:srgbClr val="5D6A7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C7D50" id="Łącznik prostoliniowy 4" o:spid="_x0000_s1026" style="position:absolute;z-index:251656192;visibility:visible;mso-wrap-style:square;mso-width-percent:0;mso-height-percent:0;mso-wrap-distance-left:9pt;mso-wrap-distance-top:0;mso-wrap-distance-right:9pt;mso-wrap-distance-bottom:85.05pt;mso-position-horizontal:absolute;mso-position-horizontal-relative:page;mso-position-vertical:absolute;mso-position-vertical-relative:page;mso-width-percent:0;mso-height-percent:0;mso-width-relative:page;mso-height-relative:page" from="231.6pt,100.35pt" to="546.8pt,1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" o:allowincell="f" strokecolor="#5d6a70" strokeweight=".5pt">
              <w10:wrap type="topAndBottom" anchorx="page" anchory="page"/>
            </v:line>
          </w:pict>
        </mc:Fallback>
      </mc:AlternateContent>
    </w:r>
  </w:p>
  <w:p w:rsidR="00292387" w:rsidRPr="00751CC7" w:rsidRDefault="00BB4C68" w:rsidP="00223A3B">
    <w:pPr>
      <w:pStyle w:val="Nagwek"/>
      <w:jc w:val="center"/>
      <w:rPr>
        <w:rFonts w:ascii="Arial" w:hAnsi="Arial"/>
        <w:b/>
        <w:color w:val="5D6A70"/>
        <w:sz w:val="15"/>
      </w:rPr>
    </w:pPr>
    <w:r>
      <w:rPr>
        <w:rFonts w:ascii="Arial" w:hAnsi="Arial"/>
        <w:b/>
        <w:noProof/>
        <w:color w:val="5D6A70"/>
        <w:sz w:val="15"/>
      </w:rPr>
      <w:drawing>
        <wp:anchor distT="0" distB="0" distL="114300" distR="114300" simplePos="0" relativeHeight="251654144" behindDoc="1" locked="0" layoutInCell="0" allowOverlap="1">
          <wp:simplePos x="0" y="0"/>
          <wp:positionH relativeFrom="page">
            <wp:posOffset>612140</wp:posOffset>
          </wp:positionH>
          <wp:positionV relativeFrom="page">
            <wp:posOffset>756285</wp:posOffset>
          </wp:positionV>
          <wp:extent cx="2091690" cy="720090"/>
          <wp:effectExtent l="0" t="0" r="3810" b="3810"/>
          <wp:wrapNone/>
          <wp:docPr id="30" name="Obraz 30" descr="Logo_UMCS_58mm_RGB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UMCS_58mm_RGB_k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690" cy="7200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16E2"/>
    <w:multiLevelType w:val="hybridMultilevel"/>
    <w:tmpl w:val="47D05986"/>
    <w:lvl w:ilvl="0" w:tplc="F904A4AC">
      <w:start w:val="1"/>
      <w:numFmt w:val="lowerLetter"/>
      <w:lvlText w:val="%1)"/>
      <w:lvlJc w:val="left"/>
      <w:pPr>
        <w:ind w:left="-272" w:hanging="360"/>
      </w:pPr>
      <w:rPr>
        <w:rFonts w:hint="default"/>
      </w:rPr>
    </w:lvl>
    <w:lvl w:ilvl="1" w:tplc="04150019" w:tentative="1">
      <w:start w:val="1"/>
      <w:numFmt w:val="lowerLetter"/>
      <w:lvlText w:val="%2."/>
      <w:lvlJc w:val="left"/>
      <w:pPr>
        <w:ind w:left="448" w:hanging="360"/>
      </w:pPr>
    </w:lvl>
    <w:lvl w:ilvl="2" w:tplc="0415001B" w:tentative="1">
      <w:start w:val="1"/>
      <w:numFmt w:val="lowerRoman"/>
      <w:lvlText w:val="%3."/>
      <w:lvlJc w:val="right"/>
      <w:pPr>
        <w:ind w:left="1168" w:hanging="180"/>
      </w:pPr>
    </w:lvl>
    <w:lvl w:ilvl="3" w:tplc="0415000F" w:tentative="1">
      <w:start w:val="1"/>
      <w:numFmt w:val="decimal"/>
      <w:lvlText w:val="%4."/>
      <w:lvlJc w:val="left"/>
      <w:pPr>
        <w:ind w:left="1888" w:hanging="360"/>
      </w:pPr>
    </w:lvl>
    <w:lvl w:ilvl="4" w:tplc="04150019" w:tentative="1">
      <w:start w:val="1"/>
      <w:numFmt w:val="lowerLetter"/>
      <w:lvlText w:val="%5."/>
      <w:lvlJc w:val="left"/>
      <w:pPr>
        <w:ind w:left="2608" w:hanging="360"/>
      </w:pPr>
    </w:lvl>
    <w:lvl w:ilvl="5" w:tplc="0415001B" w:tentative="1">
      <w:start w:val="1"/>
      <w:numFmt w:val="lowerRoman"/>
      <w:lvlText w:val="%6."/>
      <w:lvlJc w:val="right"/>
      <w:pPr>
        <w:ind w:left="3328" w:hanging="180"/>
      </w:pPr>
    </w:lvl>
    <w:lvl w:ilvl="6" w:tplc="0415000F" w:tentative="1">
      <w:start w:val="1"/>
      <w:numFmt w:val="decimal"/>
      <w:lvlText w:val="%7."/>
      <w:lvlJc w:val="left"/>
      <w:pPr>
        <w:ind w:left="4048" w:hanging="360"/>
      </w:pPr>
    </w:lvl>
    <w:lvl w:ilvl="7" w:tplc="04150019" w:tentative="1">
      <w:start w:val="1"/>
      <w:numFmt w:val="lowerLetter"/>
      <w:lvlText w:val="%8."/>
      <w:lvlJc w:val="left"/>
      <w:pPr>
        <w:ind w:left="4768" w:hanging="360"/>
      </w:pPr>
    </w:lvl>
    <w:lvl w:ilvl="8" w:tplc="0415001B" w:tentative="1">
      <w:start w:val="1"/>
      <w:numFmt w:val="lowerRoman"/>
      <w:lvlText w:val="%9."/>
      <w:lvlJc w:val="right"/>
      <w:pPr>
        <w:ind w:left="5488" w:hanging="180"/>
      </w:pPr>
    </w:lvl>
  </w:abstractNum>
  <w:abstractNum w:abstractNumId="1" w15:restartNumberingAfterBreak="0">
    <w:nsid w:val="055A0A65"/>
    <w:multiLevelType w:val="hybridMultilevel"/>
    <w:tmpl w:val="7178A4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03E61"/>
    <w:multiLevelType w:val="hybridMultilevel"/>
    <w:tmpl w:val="302EE5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03594"/>
    <w:multiLevelType w:val="multilevel"/>
    <w:tmpl w:val="FEAE0B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3137D0"/>
    <w:multiLevelType w:val="hybridMultilevel"/>
    <w:tmpl w:val="3CF0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317A05"/>
    <w:multiLevelType w:val="hybridMultilevel"/>
    <w:tmpl w:val="61C8D546"/>
    <w:lvl w:ilvl="0" w:tplc="8A5E9B74">
      <w:start w:val="1"/>
      <w:numFmt w:val="decimal"/>
      <w:lvlText w:val="%1)"/>
      <w:lvlJc w:val="left"/>
      <w:pPr>
        <w:ind w:left="1211" w:hanging="360"/>
      </w:pPr>
      <w:rPr>
        <w:b/>
        <w:strike w:val="0"/>
        <w:dstrike w:val="0"/>
        <w:u w:val="none"/>
        <w:effect w:val="none"/>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6" w15:restartNumberingAfterBreak="0">
    <w:nsid w:val="0D49683C"/>
    <w:multiLevelType w:val="hybridMultilevel"/>
    <w:tmpl w:val="FD44B95A"/>
    <w:lvl w:ilvl="0" w:tplc="233063BE">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0E8F23D5"/>
    <w:multiLevelType w:val="hybridMultilevel"/>
    <w:tmpl w:val="3E049C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C66146"/>
    <w:multiLevelType w:val="hybridMultilevel"/>
    <w:tmpl w:val="09A2D100"/>
    <w:lvl w:ilvl="0" w:tplc="F904A4AC">
      <w:start w:val="1"/>
      <w:numFmt w:val="lowerLetter"/>
      <w:lvlText w:val="%1)"/>
      <w:lvlJc w:val="left"/>
      <w:pPr>
        <w:ind w:left="-131" w:hanging="360"/>
      </w:pPr>
      <w:rPr>
        <w:rFonts w:hint="default"/>
      </w:r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9" w15:restartNumberingAfterBreak="0">
    <w:nsid w:val="10942009"/>
    <w:multiLevelType w:val="hybridMultilevel"/>
    <w:tmpl w:val="61C8D546"/>
    <w:lvl w:ilvl="0" w:tplc="8A5E9B74">
      <w:start w:val="1"/>
      <w:numFmt w:val="decimal"/>
      <w:lvlText w:val="%1)"/>
      <w:lvlJc w:val="left"/>
      <w:pPr>
        <w:ind w:left="1211" w:hanging="360"/>
      </w:pPr>
      <w:rPr>
        <w:b/>
        <w:strike w:val="0"/>
        <w:dstrike w:val="0"/>
        <w:u w:val="none"/>
        <w:effect w:val="none"/>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 w15:restartNumberingAfterBreak="0">
    <w:nsid w:val="114A76C5"/>
    <w:multiLevelType w:val="hybridMultilevel"/>
    <w:tmpl w:val="ABA0B0DE"/>
    <w:lvl w:ilvl="0" w:tplc="0415000F">
      <w:start w:val="1"/>
      <w:numFmt w:val="decimal"/>
      <w:lvlText w:val="%1."/>
      <w:lvlJc w:val="left"/>
      <w:pPr>
        <w:ind w:left="-131" w:hanging="360"/>
      </w:pPr>
      <w:rPr>
        <w:rFonts w:hint="default"/>
      </w:rPr>
    </w:lvl>
    <w:lvl w:ilvl="1" w:tplc="EC703DAA">
      <w:start w:val="1"/>
      <w:numFmt w:val="lowerLetter"/>
      <w:lvlText w:val="%2)"/>
      <w:lvlJc w:val="left"/>
      <w:pPr>
        <w:ind w:left="589" w:hanging="360"/>
      </w:pPr>
      <w:rPr>
        <w:rFonts w:hint="default"/>
      </w:r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11" w15:restartNumberingAfterBreak="0">
    <w:nsid w:val="1806492A"/>
    <w:multiLevelType w:val="multilevel"/>
    <w:tmpl w:val="F034B162"/>
    <w:name w:val="WW8Num104"/>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1AE037B8"/>
    <w:multiLevelType w:val="hybridMultilevel"/>
    <w:tmpl w:val="AA748DEA"/>
    <w:lvl w:ilvl="0" w:tplc="EA7891D6">
      <w:start w:val="11"/>
      <w:numFmt w:val="decimal"/>
      <w:lvlText w:val="%1."/>
      <w:lvlJc w:val="left"/>
      <w:pPr>
        <w:tabs>
          <w:tab w:val="num" w:pos="5376"/>
        </w:tabs>
        <w:ind w:left="537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080549"/>
    <w:multiLevelType w:val="hybridMultilevel"/>
    <w:tmpl w:val="923A65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7965E9"/>
    <w:multiLevelType w:val="hybridMultilevel"/>
    <w:tmpl w:val="C894483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FA01A0"/>
    <w:multiLevelType w:val="hybridMultilevel"/>
    <w:tmpl w:val="B2B8B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227B6F"/>
    <w:multiLevelType w:val="hybridMultilevel"/>
    <w:tmpl w:val="5C708C3A"/>
    <w:lvl w:ilvl="0" w:tplc="ADAC37B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8434C5"/>
    <w:multiLevelType w:val="hybridMultilevel"/>
    <w:tmpl w:val="54A82B4E"/>
    <w:lvl w:ilvl="0" w:tplc="04150017">
      <w:start w:val="1"/>
      <w:numFmt w:val="lowerLetter"/>
      <w:lvlText w:val="%1)"/>
      <w:lvlJc w:val="left"/>
      <w:pPr>
        <w:ind w:left="-491" w:hanging="360"/>
      </w:pPr>
      <w:rPr>
        <w:rFonts w:hint="default"/>
      </w:rPr>
    </w:lvl>
    <w:lvl w:ilvl="1" w:tplc="04150019" w:tentative="1">
      <w:start w:val="1"/>
      <w:numFmt w:val="lowerLetter"/>
      <w:lvlText w:val="%2."/>
      <w:lvlJc w:val="left"/>
      <w:pPr>
        <w:ind w:left="229" w:hanging="360"/>
      </w:pPr>
    </w:lvl>
    <w:lvl w:ilvl="2" w:tplc="0415001B" w:tentative="1">
      <w:start w:val="1"/>
      <w:numFmt w:val="lowerRoman"/>
      <w:lvlText w:val="%3."/>
      <w:lvlJc w:val="right"/>
      <w:pPr>
        <w:ind w:left="949" w:hanging="180"/>
      </w:pPr>
    </w:lvl>
    <w:lvl w:ilvl="3" w:tplc="0415000F" w:tentative="1">
      <w:start w:val="1"/>
      <w:numFmt w:val="decimal"/>
      <w:lvlText w:val="%4."/>
      <w:lvlJc w:val="left"/>
      <w:pPr>
        <w:ind w:left="1669" w:hanging="360"/>
      </w:pPr>
    </w:lvl>
    <w:lvl w:ilvl="4" w:tplc="04150019" w:tentative="1">
      <w:start w:val="1"/>
      <w:numFmt w:val="lowerLetter"/>
      <w:lvlText w:val="%5."/>
      <w:lvlJc w:val="left"/>
      <w:pPr>
        <w:ind w:left="2389" w:hanging="360"/>
      </w:pPr>
    </w:lvl>
    <w:lvl w:ilvl="5" w:tplc="0415001B" w:tentative="1">
      <w:start w:val="1"/>
      <w:numFmt w:val="lowerRoman"/>
      <w:lvlText w:val="%6."/>
      <w:lvlJc w:val="right"/>
      <w:pPr>
        <w:ind w:left="3109" w:hanging="180"/>
      </w:pPr>
    </w:lvl>
    <w:lvl w:ilvl="6" w:tplc="0415000F" w:tentative="1">
      <w:start w:val="1"/>
      <w:numFmt w:val="decimal"/>
      <w:lvlText w:val="%7."/>
      <w:lvlJc w:val="left"/>
      <w:pPr>
        <w:ind w:left="3829" w:hanging="360"/>
      </w:pPr>
    </w:lvl>
    <w:lvl w:ilvl="7" w:tplc="04150019" w:tentative="1">
      <w:start w:val="1"/>
      <w:numFmt w:val="lowerLetter"/>
      <w:lvlText w:val="%8."/>
      <w:lvlJc w:val="left"/>
      <w:pPr>
        <w:ind w:left="4549" w:hanging="360"/>
      </w:pPr>
    </w:lvl>
    <w:lvl w:ilvl="8" w:tplc="0415001B" w:tentative="1">
      <w:start w:val="1"/>
      <w:numFmt w:val="lowerRoman"/>
      <w:lvlText w:val="%9."/>
      <w:lvlJc w:val="right"/>
      <w:pPr>
        <w:ind w:left="5269" w:hanging="180"/>
      </w:pPr>
    </w:lvl>
  </w:abstractNum>
  <w:abstractNum w:abstractNumId="18" w15:restartNumberingAfterBreak="0">
    <w:nsid w:val="29600B8F"/>
    <w:multiLevelType w:val="hybridMultilevel"/>
    <w:tmpl w:val="63F8A240"/>
    <w:lvl w:ilvl="0" w:tplc="DAA6CCEE">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2DF12B45"/>
    <w:multiLevelType w:val="hybridMultilevel"/>
    <w:tmpl w:val="2C96DEFA"/>
    <w:lvl w:ilvl="0" w:tplc="4E78BA1E">
      <w:start w:val="1"/>
      <w:numFmt w:val="decimal"/>
      <w:lvlText w:val="%1."/>
      <w:lvlJc w:val="left"/>
      <w:pPr>
        <w:ind w:left="1004" w:hanging="360"/>
      </w:pPr>
      <w:rPr>
        <w:rFonts w:ascii="Calibri" w:hAnsi="Calibri" w:cs="Times New Roman" w:hint="default"/>
        <w:sz w:val="18"/>
        <w:szCs w:val="24"/>
      </w:rPr>
    </w:lvl>
    <w:lvl w:ilvl="1" w:tplc="C8749878">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 w15:restartNumberingAfterBreak="0">
    <w:nsid w:val="3402738A"/>
    <w:multiLevelType w:val="hybridMultilevel"/>
    <w:tmpl w:val="527A962E"/>
    <w:lvl w:ilvl="0" w:tplc="1AE65110">
      <w:start w:val="1"/>
      <w:numFmt w:val="decimal"/>
      <w:lvlText w:val="%1)"/>
      <w:lvlJc w:val="left"/>
      <w:pPr>
        <w:ind w:left="-491" w:hanging="360"/>
      </w:pPr>
      <w:rPr>
        <w:rFonts w:hint="default"/>
      </w:rPr>
    </w:lvl>
    <w:lvl w:ilvl="1" w:tplc="04150019" w:tentative="1">
      <w:start w:val="1"/>
      <w:numFmt w:val="lowerLetter"/>
      <w:lvlText w:val="%2."/>
      <w:lvlJc w:val="left"/>
      <w:pPr>
        <w:ind w:left="229" w:hanging="360"/>
      </w:pPr>
    </w:lvl>
    <w:lvl w:ilvl="2" w:tplc="0415001B" w:tentative="1">
      <w:start w:val="1"/>
      <w:numFmt w:val="lowerRoman"/>
      <w:lvlText w:val="%3."/>
      <w:lvlJc w:val="right"/>
      <w:pPr>
        <w:ind w:left="949" w:hanging="180"/>
      </w:pPr>
    </w:lvl>
    <w:lvl w:ilvl="3" w:tplc="0415000F" w:tentative="1">
      <w:start w:val="1"/>
      <w:numFmt w:val="decimal"/>
      <w:lvlText w:val="%4."/>
      <w:lvlJc w:val="left"/>
      <w:pPr>
        <w:ind w:left="1669" w:hanging="360"/>
      </w:pPr>
    </w:lvl>
    <w:lvl w:ilvl="4" w:tplc="04150019" w:tentative="1">
      <w:start w:val="1"/>
      <w:numFmt w:val="lowerLetter"/>
      <w:lvlText w:val="%5."/>
      <w:lvlJc w:val="left"/>
      <w:pPr>
        <w:ind w:left="2389" w:hanging="360"/>
      </w:pPr>
    </w:lvl>
    <w:lvl w:ilvl="5" w:tplc="0415001B" w:tentative="1">
      <w:start w:val="1"/>
      <w:numFmt w:val="lowerRoman"/>
      <w:lvlText w:val="%6."/>
      <w:lvlJc w:val="right"/>
      <w:pPr>
        <w:ind w:left="3109" w:hanging="180"/>
      </w:pPr>
    </w:lvl>
    <w:lvl w:ilvl="6" w:tplc="0415000F" w:tentative="1">
      <w:start w:val="1"/>
      <w:numFmt w:val="decimal"/>
      <w:lvlText w:val="%7."/>
      <w:lvlJc w:val="left"/>
      <w:pPr>
        <w:ind w:left="3829" w:hanging="360"/>
      </w:pPr>
    </w:lvl>
    <w:lvl w:ilvl="7" w:tplc="04150019" w:tentative="1">
      <w:start w:val="1"/>
      <w:numFmt w:val="lowerLetter"/>
      <w:lvlText w:val="%8."/>
      <w:lvlJc w:val="left"/>
      <w:pPr>
        <w:ind w:left="4549" w:hanging="360"/>
      </w:pPr>
    </w:lvl>
    <w:lvl w:ilvl="8" w:tplc="0415001B" w:tentative="1">
      <w:start w:val="1"/>
      <w:numFmt w:val="lowerRoman"/>
      <w:lvlText w:val="%9."/>
      <w:lvlJc w:val="right"/>
      <w:pPr>
        <w:ind w:left="5269" w:hanging="180"/>
      </w:pPr>
    </w:lvl>
  </w:abstractNum>
  <w:abstractNum w:abstractNumId="21" w15:restartNumberingAfterBreak="0">
    <w:nsid w:val="36010172"/>
    <w:multiLevelType w:val="hybridMultilevel"/>
    <w:tmpl w:val="5AD88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1965F3"/>
    <w:multiLevelType w:val="hybridMultilevel"/>
    <w:tmpl w:val="BEF0B5DE"/>
    <w:lvl w:ilvl="0" w:tplc="E17C0922">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3DD54942"/>
    <w:multiLevelType w:val="hybridMultilevel"/>
    <w:tmpl w:val="65A4A252"/>
    <w:lvl w:ilvl="0" w:tplc="AB80DB72">
      <w:start w:val="1"/>
      <w:numFmt w:val="decimal"/>
      <w:lvlText w:val="13.%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4" w15:restartNumberingAfterBreak="0">
    <w:nsid w:val="3F513FB8"/>
    <w:multiLevelType w:val="hybridMultilevel"/>
    <w:tmpl w:val="AF968D72"/>
    <w:lvl w:ilvl="0" w:tplc="3F340F70">
      <w:start w:val="1"/>
      <w:numFmt w:val="lowerLetter"/>
      <w:lvlText w:val="%1)"/>
      <w:lvlJc w:val="left"/>
      <w:pPr>
        <w:ind w:left="142" w:hanging="360"/>
      </w:pPr>
      <w:rPr>
        <w:rFonts w:hint="default"/>
      </w:rPr>
    </w:lvl>
    <w:lvl w:ilvl="1" w:tplc="04150019" w:tentative="1">
      <w:start w:val="1"/>
      <w:numFmt w:val="lowerLetter"/>
      <w:lvlText w:val="%2."/>
      <w:lvlJc w:val="left"/>
      <w:pPr>
        <w:ind w:left="862" w:hanging="360"/>
      </w:pPr>
    </w:lvl>
    <w:lvl w:ilvl="2" w:tplc="0415001B" w:tentative="1">
      <w:start w:val="1"/>
      <w:numFmt w:val="lowerRoman"/>
      <w:lvlText w:val="%3."/>
      <w:lvlJc w:val="right"/>
      <w:pPr>
        <w:ind w:left="1582" w:hanging="180"/>
      </w:pPr>
    </w:lvl>
    <w:lvl w:ilvl="3" w:tplc="0415000F" w:tentative="1">
      <w:start w:val="1"/>
      <w:numFmt w:val="decimal"/>
      <w:lvlText w:val="%4."/>
      <w:lvlJc w:val="left"/>
      <w:pPr>
        <w:ind w:left="2302" w:hanging="360"/>
      </w:pPr>
    </w:lvl>
    <w:lvl w:ilvl="4" w:tplc="04150019" w:tentative="1">
      <w:start w:val="1"/>
      <w:numFmt w:val="lowerLetter"/>
      <w:lvlText w:val="%5."/>
      <w:lvlJc w:val="left"/>
      <w:pPr>
        <w:ind w:left="3022" w:hanging="360"/>
      </w:pPr>
    </w:lvl>
    <w:lvl w:ilvl="5" w:tplc="0415001B" w:tentative="1">
      <w:start w:val="1"/>
      <w:numFmt w:val="lowerRoman"/>
      <w:lvlText w:val="%6."/>
      <w:lvlJc w:val="right"/>
      <w:pPr>
        <w:ind w:left="3742" w:hanging="180"/>
      </w:pPr>
    </w:lvl>
    <w:lvl w:ilvl="6" w:tplc="0415000F" w:tentative="1">
      <w:start w:val="1"/>
      <w:numFmt w:val="decimal"/>
      <w:lvlText w:val="%7."/>
      <w:lvlJc w:val="left"/>
      <w:pPr>
        <w:ind w:left="4462" w:hanging="360"/>
      </w:pPr>
    </w:lvl>
    <w:lvl w:ilvl="7" w:tplc="04150019" w:tentative="1">
      <w:start w:val="1"/>
      <w:numFmt w:val="lowerLetter"/>
      <w:lvlText w:val="%8."/>
      <w:lvlJc w:val="left"/>
      <w:pPr>
        <w:ind w:left="5182" w:hanging="360"/>
      </w:pPr>
    </w:lvl>
    <w:lvl w:ilvl="8" w:tplc="0415001B" w:tentative="1">
      <w:start w:val="1"/>
      <w:numFmt w:val="lowerRoman"/>
      <w:lvlText w:val="%9."/>
      <w:lvlJc w:val="right"/>
      <w:pPr>
        <w:ind w:left="5902" w:hanging="180"/>
      </w:pPr>
    </w:lvl>
  </w:abstractNum>
  <w:abstractNum w:abstractNumId="25" w15:restartNumberingAfterBreak="0">
    <w:nsid w:val="40D85E20"/>
    <w:multiLevelType w:val="hybridMultilevel"/>
    <w:tmpl w:val="7A44F2C4"/>
    <w:lvl w:ilvl="0" w:tplc="0415000F">
      <w:start w:val="1"/>
      <w:numFmt w:val="decimal"/>
      <w:lvlText w:val="%1."/>
      <w:lvlJc w:val="left"/>
      <w:pPr>
        <w:ind w:left="-131" w:hanging="360"/>
      </w:p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26" w15:restartNumberingAfterBreak="0">
    <w:nsid w:val="42545FB7"/>
    <w:multiLevelType w:val="hybridMultilevel"/>
    <w:tmpl w:val="7B8C4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7811B5"/>
    <w:multiLevelType w:val="hybridMultilevel"/>
    <w:tmpl w:val="E906400A"/>
    <w:lvl w:ilvl="0" w:tplc="0415000F">
      <w:start w:val="1"/>
      <w:numFmt w:val="decimal"/>
      <w:lvlText w:val="%1."/>
      <w:lvlJc w:val="left"/>
      <w:pPr>
        <w:ind w:left="-131" w:hanging="360"/>
      </w:p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28" w15:restartNumberingAfterBreak="0">
    <w:nsid w:val="44204A68"/>
    <w:multiLevelType w:val="multilevel"/>
    <w:tmpl w:val="34504204"/>
    <w:lvl w:ilvl="0">
      <w:start w:val="1"/>
      <w:numFmt w:val="decimal"/>
      <w:lvlText w:val="%1."/>
      <w:lvlJc w:val="left"/>
      <w:pPr>
        <w:ind w:left="1211" w:hanging="360"/>
      </w:pPr>
      <w:rPr>
        <w:rFonts w:ascii="Calibri" w:hAnsi="Calibri" w:cs="Calibri" w:hint="default"/>
        <w:color w:val="auto"/>
        <w:sz w:val="24"/>
        <w:szCs w:val="24"/>
      </w:rPr>
    </w:lvl>
    <w:lvl w:ilvl="1">
      <w:start w:val="1"/>
      <w:numFmt w:val="lowerLetter"/>
      <w:lvlText w:val="%2)"/>
      <w:lvlJc w:val="left"/>
      <w:pPr>
        <w:ind w:left="2062" w:hanging="360"/>
      </w:pPr>
      <w:rPr>
        <w:rFonts w:ascii="Calibri" w:hAnsi="Calibri" w:cs="Calibri" w:hint="default"/>
        <w:color w:val="auto"/>
        <w:sz w:val="24"/>
        <w:szCs w:val="24"/>
      </w:r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7D212F"/>
    <w:multiLevelType w:val="hybridMultilevel"/>
    <w:tmpl w:val="FB76A0DC"/>
    <w:lvl w:ilvl="0" w:tplc="04150017">
      <w:start w:val="1"/>
      <w:numFmt w:val="lowerLetter"/>
      <w:lvlText w:val="%1)"/>
      <w:lvlJc w:val="left"/>
      <w:pPr>
        <w:ind w:left="-131" w:hanging="360"/>
      </w:pPr>
    </w:lvl>
    <w:lvl w:ilvl="1" w:tplc="04150019">
      <w:start w:val="1"/>
      <w:numFmt w:val="lowerLetter"/>
      <w:lvlText w:val="%2."/>
      <w:lvlJc w:val="left"/>
      <w:pPr>
        <w:ind w:left="589" w:hanging="360"/>
      </w:pPr>
    </w:lvl>
    <w:lvl w:ilvl="2" w:tplc="9C70E44A">
      <w:start w:val="1"/>
      <w:numFmt w:val="decimal"/>
      <w:lvlText w:val="%3)"/>
      <w:lvlJc w:val="left"/>
      <w:pPr>
        <w:ind w:left="1489" w:hanging="360"/>
      </w:pPr>
      <w:rPr>
        <w:rFonts w:hint="default"/>
      </w:r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30" w15:restartNumberingAfterBreak="0">
    <w:nsid w:val="45131E4A"/>
    <w:multiLevelType w:val="hybridMultilevel"/>
    <w:tmpl w:val="867602E4"/>
    <w:lvl w:ilvl="0" w:tplc="1F428248">
      <w:start w:val="1"/>
      <w:numFmt w:val="decimal"/>
      <w:lvlText w:val="%1."/>
      <w:lvlJc w:val="left"/>
      <w:pPr>
        <w:ind w:left="1" w:hanging="852"/>
      </w:pPr>
      <w:rPr>
        <w:rFonts w:hint="default"/>
      </w:rPr>
    </w:lvl>
    <w:lvl w:ilvl="1" w:tplc="04150019" w:tentative="1">
      <w:start w:val="1"/>
      <w:numFmt w:val="lowerLetter"/>
      <w:lvlText w:val="%2."/>
      <w:lvlJc w:val="left"/>
      <w:pPr>
        <w:ind w:left="229" w:hanging="360"/>
      </w:pPr>
    </w:lvl>
    <w:lvl w:ilvl="2" w:tplc="0415001B" w:tentative="1">
      <w:start w:val="1"/>
      <w:numFmt w:val="lowerRoman"/>
      <w:lvlText w:val="%3."/>
      <w:lvlJc w:val="right"/>
      <w:pPr>
        <w:ind w:left="949" w:hanging="180"/>
      </w:pPr>
    </w:lvl>
    <w:lvl w:ilvl="3" w:tplc="0415000F" w:tentative="1">
      <w:start w:val="1"/>
      <w:numFmt w:val="decimal"/>
      <w:lvlText w:val="%4."/>
      <w:lvlJc w:val="left"/>
      <w:pPr>
        <w:ind w:left="1669" w:hanging="360"/>
      </w:pPr>
    </w:lvl>
    <w:lvl w:ilvl="4" w:tplc="04150019" w:tentative="1">
      <w:start w:val="1"/>
      <w:numFmt w:val="lowerLetter"/>
      <w:lvlText w:val="%5."/>
      <w:lvlJc w:val="left"/>
      <w:pPr>
        <w:ind w:left="2389" w:hanging="360"/>
      </w:pPr>
    </w:lvl>
    <w:lvl w:ilvl="5" w:tplc="0415001B" w:tentative="1">
      <w:start w:val="1"/>
      <w:numFmt w:val="lowerRoman"/>
      <w:lvlText w:val="%6."/>
      <w:lvlJc w:val="right"/>
      <w:pPr>
        <w:ind w:left="3109" w:hanging="180"/>
      </w:pPr>
    </w:lvl>
    <w:lvl w:ilvl="6" w:tplc="0415000F" w:tentative="1">
      <w:start w:val="1"/>
      <w:numFmt w:val="decimal"/>
      <w:lvlText w:val="%7."/>
      <w:lvlJc w:val="left"/>
      <w:pPr>
        <w:ind w:left="3829" w:hanging="360"/>
      </w:pPr>
    </w:lvl>
    <w:lvl w:ilvl="7" w:tplc="04150019" w:tentative="1">
      <w:start w:val="1"/>
      <w:numFmt w:val="lowerLetter"/>
      <w:lvlText w:val="%8."/>
      <w:lvlJc w:val="left"/>
      <w:pPr>
        <w:ind w:left="4549" w:hanging="360"/>
      </w:pPr>
    </w:lvl>
    <w:lvl w:ilvl="8" w:tplc="0415001B" w:tentative="1">
      <w:start w:val="1"/>
      <w:numFmt w:val="lowerRoman"/>
      <w:lvlText w:val="%9."/>
      <w:lvlJc w:val="right"/>
      <w:pPr>
        <w:ind w:left="5269" w:hanging="180"/>
      </w:pPr>
    </w:lvl>
  </w:abstractNum>
  <w:abstractNum w:abstractNumId="31" w15:restartNumberingAfterBreak="0">
    <w:nsid w:val="47A72584"/>
    <w:multiLevelType w:val="hybridMultilevel"/>
    <w:tmpl w:val="4C12B202"/>
    <w:lvl w:ilvl="0" w:tplc="65F60F18">
      <w:start w:val="1"/>
      <w:numFmt w:val="decimal"/>
      <w:lvlText w:val="%1."/>
      <w:lvlJc w:val="left"/>
      <w:pPr>
        <w:ind w:left="644" w:hanging="360"/>
      </w:pPr>
      <w:rPr>
        <w:rFonts w:ascii="Calibri" w:hAnsi="Calibri" w:cs="Calibri" w:hint="default"/>
        <w:color w:val="000000" w:themeColor="text1"/>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4E990BE4"/>
    <w:multiLevelType w:val="hybridMultilevel"/>
    <w:tmpl w:val="B9162D58"/>
    <w:lvl w:ilvl="0" w:tplc="04150017">
      <w:start w:val="1"/>
      <w:numFmt w:val="lowerLetter"/>
      <w:lvlText w:val="%1)"/>
      <w:lvlJc w:val="left"/>
      <w:pPr>
        <w:ind w:left="-131" w:hanging="360"/>
      </w:pPr>
    </w:lvl>
    <w:lvl w:ilvl="1" w:tplc="0415000F">
      <w:start w:val="1"/>
      <w:numFmt w:val="decimal"/>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33" w15:restartNumberingAfterBreak="0">
    <w:nsid w:val="50E77CA8"/>
    <w:multiLevelType w:val="hybridMultilevel"/>
    <w:tmpl w:val="9BC2D5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CC01FA"/>
    <w:multiLevelType w:val="hybridMultilevel"/>
    <w:tmpl w:val="16226AC6"/>
    <w:lvl w:ilvl="0" w:tplc="0415000F">
      <w:start w:val="1"/>
      <w:numFmt w:val="decimal"/>
      <w:lvlText w:val="%1."/>
      <w:lvlJc w:val="left"/>
      <w:pPr>
        <w:ind w:left="-131" w:hanging="360"/>
      </w:p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35" w15:restartNumberingAfterBreak="0">
    <w:nsid w:val="546D24CA"/>
    <w:multiLevelType w:val="hybridMultilevel"/>
    <w:tmpl w:val="36E68A44"/>
    <w:lvl w:ilvl="0" w:tplc="0415000F">
      <w:start w:val="1"/>
      <w:numFmt w:val="decimal"/>
      <w:lvlText w:val="%1."/>
      <w:lvlJc w:val="left"/>
      <w:pPr>
        <w:ind w:left="-131" w:hanging="360"/>
      </w:p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36" w15:restartNumberingAfterBreak="0">
    <w:nsid w:val="57FC23DD"/>
    <w:multiLevelType w:val="hybridMultilevel"/>
    <w:tmpl w:val="3B98965E"/>
    <w:lvl w:ilvl="0" w:tplc="04150017">
      <w:start w:val="1"/>
      <w:numFmt w:val="lowerLetter"/>
      <w:lvlText w:val="%1)"/>
      <w:lvlJc w:val="left"/>
      <w:pPr>
        <w:ind w:left="229" w:hanging="360"/>
      </w:p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37" w15:restartNumberingAfterBreak="0">
    <w:nsid w:val="5D571779"/>
    <w:multiLevelType w:val="hybridMultilevel"/>
    <w:tmpl w:val="9AECB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255241"/>
    <w:multiLevelType w:val="hybridMultilevel"/>
    <w:tmpl w:val="9710D7CE"/>
    <w:lvl w:ilvl="0" w:tplc="04150017">
      <w:start w:val="1"/>
      <w:numFmt w:val="lowerLetter"/>
      <w:lvlText w:val="%1)"/>
      <w:lvlJc w:val="left"/>
      <w:pPr>
        <w:ind w:left="229" w:hanging="360"/>
      </w:p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39" w15:restartNumberingAfterBreak="0">
    <w:nsid w:val="67C25095"/>
    <w:multiLevelType w:val="hybridMultilevel"/>
    <w:tmpl w:val="492C97E6"/>
    <w:lvl w:ilvl="0" w:tplc="0415000F">
      <w:start w:val="1"/>
      <w:numFmt w:val="decimal"/>
      <w:lvlText w:val="%1."/>
      <w:lvlJc w:val="left"/>
      <w:pPr>
        <w:ind w:left="-131" w:hanging="360"/>
      </w:p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40" w15:restartNumberingAfterBreak="0">
    <w:nsid w:val="70791AA7"/>
    <w:multiLevelType w:val="hybridMultilevel"/>
    <w:tmpl w:val="1BA26362"/>
    <w:lvl w:ilvl="0" w:tplc="0415000F">
      <w:start w:val="1"/>
      <w:numFmt w:val="decimal"/>
      <w:lvlText w:val="%1."/>
      <w:lvlJc w:val="left"/>
      <w:pPr>
        <w:tabs>
          <w:tab w:val="num" w:pos="360"/>
        </w:tabs>
        <w:ind w:left="360" w:hanging="360"/>
      </w:pPr>
      <w:rPr>
        <w:rFonts w:hint="default"/>
      </w:rPr>
    </w:lvl>
    <w:lvl w:ilvl="1" w:tplc="F7BA4F0C">
      <w:start w:val="1"/>
      <w:numFmt w:val="decimal"/>
      <w:lvlText w:val="%2)"/>
      <w:lvlJc w:val="left"/>
      <w:pPr>
        <w:tabs>
          <w:tab w:val="num" w:pos="1080"/>
        </w:tabs>
        <w:ind w:left="1080" w:hanging="360"/>
      </w:pPr>
      <w:rPr>
        <w:rFonts w:hint="default"/>
      </w:rPr>
    </w:lvl>
    <w:lvl w:ilvl="2" w:tplc="031A7E6C">
      <w:start w:val="1"/>
      <w:numFmt w:val="lowerLetter"/>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71D956F2"/>
    <w:multiLevelType w:val="hybridMultilevel"/>
    <w:tmpl w:val="8214C39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ACA60E3"/>
    <w:multiLevelType w:val="hybridMultilevel"/>
    <w:tmpl w:val="AF968D72"/>
    <w:lvl w:ilvl="0" w:tplc="3F340F70">
      <w:start w:val="1"/>
      <w:numFmt w:val="lowerLetter"/>
      <w:lvlText w:val="%1)"/>
      <w:lvlJc w:val="left"/>
      <w:pPr>
        <w:ind w:left="142" w:hanging="360"/>
      </w:pPr>
      <w:rPr>
        <w:rFonts w:hint="default"/>
      </w:rPr>
    </w:lvl>
    <w:lvl w:ilvl="1" w:tplc="04150019" w:tentative="1">
      <w:start w:val="1"/>
      <w:numFmt w:val="lowerLetter"/>
      <w:lvlText w:val="%2."/>
      <w:lvlJc w:val="left"/>
      <w:pPr>
        <w:ind w:left="862" w:hanging="360"/>
      </w:pPr>
    </w:lvl>
    <w:lvl w:ilvl="2" w:tplc="0415001B" w:tentative="1">
      <w:start w:val="1"/>
      <w:numFmt w:val="lowerRoman"/>
      <w:lvlText w:val="%3."/>
      <w:lvlJc w:val="right"/>
      <w:pPr>
        <w:ind w:left="1582" w:hanging="180"/>
      </w:pPr>
    </w:lvl>
    <w:lvl w:ilvl="3" w:tplc="0415000F" w:tentative="1">
      <w:start w:val="1"/>
      <w:numFmt w:val="decimal"/>
      <w:lvlText w:val="%4."/>
      <w:lvlJc w:val="left"/>
      <w:pPr>
        <w:ind w:left="2302" w:hanging="360"/>
      </w:pPr>
    </w:lvl>
    <w:lvl w:ilvl="4" w:tplc="04150019" w:tentative="1">
      <w:start w:val="1"/>
      <w:numFmt w:val="lowerLetter"/>
      <w:lvlText w:val="%5."/>
      <w:lvlJc w:val="left"/>
      <w:pPr>
        <w:ind w:left="3022" w:hanging="360"/>
      </w:pPr>
    </w:lvl>
    <w:lvl w:ilvl="5" w:tplc="0415001B" w:tentative="1">
      <w:start w:val="1"/>
      <w:numFmt w:val="lowerRoman"/>
      <w:lvlText w:val="%6."/>
      <w:lvlJc w:val="right"/>
      <w:pPr>
        <w:ind w:left="3742" w:hanging="180"/>
      </w:pPr>
    </w:lvl>
    <w:lvl w:ilvl="6" w:tplc="0415000F" w:tentative="1">
      <w:start w:val="1"/>
      <w:numFmt w:val="decimal"/>
      <w:lvlText w:val="%7."/>
      <w:lvlJc w:val="left"/>
      <w:pPr>
        <w:ind w:left="4462" w:hanging="360"/>
      </w:pPr>
    </w:lvl>
    <w:lvl w:ilvl="7" w:tplc="04150019" w:tentative="1">
      <w:start w:val="1"/>
      <w:numFmt w:val="lowerLetter"/>
      <w:lvlText w:val="%8."/>
      <w:lvlJc w:val="left"/>
      <w:pPr>
        <w:ind w:left="5182" w:hanging="360"/>
      </w:pPr>
    </w:lvl>
    <w:lvl w:ilvl="8" w:tplc="0415001B" w:tentative="1">
      <w:start w:val="1"/>
      <w:numFmt w:val="lowerRoman"/>
      <w:lvlText w:val="%9."/>
      <w:lvlJc w:val="right"/>
      <w:pPr>
        <w:ind w:left="5902" w:hanging="180"/>
      </w:pPr>
    </w:lvl>
  </w:abstractNum>
  <w:abstractNum w:abstractNumId="43" w15:restartNumberingAfterBreak="0">
    <w:nsid w:val="7BE60CA3"/>
    <w:multiLevelType w:val="hybridMultilevel"/>
    <w:tmpl w:val="CA523AD0"/>
    <w:lvl w:ilvl="0" w:tplc="0415000F">
      <w:start w:val="1"/>
      <w:numFmt w:val="decimal"/>
      <w:lvlText w:val="%1."/>
      <w:lvlJc w:val="left"/>
      <w:pPr>
        <w:ind w:left="720" w:hanging="360"/>
      </w:pPr>
    </w:lvl>
    <w:lvl w:ilvl="1" w:tplc="ADAC37B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94607C"/>
    <w:multiLevelType w:val="hybridMultilevel"/>
    <w:tmpl w:val="5F0247C0"/>
    <w:lvl w:ilvl="0" w:tplc="04150001">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num w:numId="1">
    <w:abstractNumId w:val="3"/>
  </w:num>
  <w:num w:numId="2">
    <w:abstractNumId w:val="13"/>
  </w:num>
  <w:num w:numId="3">
    <w:abstractNumId w:val="21"/>
  </w:num>
  <w:num w:numId="4">
    <w:abstractNumId w:val="15"/>
  </w:num>
  <w:num w:numId="5">
    <w:abstractNumId w:val="7"/>
  </w:num>
  <w:num w:numId="6">
    <w:abstractNumId w:val="4"/>
  </w:num>
  <w:num w:numId="7">
    <w:abstractNumId w:val="11"/>
  </w:num>
  <w:num w:numId="8">
    <w:abstractNumId w:val="37"/>
  </w:num>
  <w:num w:numId="9">
    <w:abstractNumId w:val="14"/>
  </w:num>
  <w:num w:numId="10">
    <w:abstractNumId w:val="28"/>
  </w:num>
  <w:num w:numId="11">
    <w:abstractNumId w:val="41"/>
  </w:num>
  <w:num w:numId="12">
    <w:abstractNumId w:val="33"/>
  </w:num>
  <w:num w:numId="13">
    <w:abstractNumId w:val="2"/>
  </w:num>
  <w:num w:numId="14">
    <w:abstractNumId w:val="1"/>
  </w:num>
  <w:num w:numId="15">
    <w:abstractNumId w:val="6"/>
  </w:num>
  <w:num w:numId="16">
    <w:abstractNumId w:val="18"/>
  </w:num>
  <w:num w:numId="17">
    <w:abstractNumId w:val="22"/>
  </w:num>
  <w:num w:numId="18">
    <w:abstractNumId w:val="24"/>
  </w:num>
  <w:num w:numId="19">
    <w:abstractNumId w:val="42"/>
  </w:num>
  <w:num w:numId="20">
    <w:abstractNumId w:val="30"/>
  </w:num>
  <w:num w:numId="21">
    <w:abstractNumId w:val="43"/>
  </w:num>
  <w:num w:numId="22">
    <w:abstractNumId w:val="29"/>
  </w:num>
  <w:num w:numId="23">
    <w:abstractNumId w:val="32"/>
  </w:num>
  <w:num w:numId="24">
    <w:abstractNumId w:val="16"/>
  </w:num>
  <w:num w:numId="25">
    <w:abstractNumId w:val="34"/>
  </w:num>
  <w:num w:numId="26">
    <w:abstractNumId w:val="35"/>
  </w:num>
  <w:num w:numId="27">
    <w:abstractNumId w:val="39"/>
  </w:num>
  <w:num w:numId="28">
    <w:abstractNumId w:val="27"/>
  </w:num>
  <w:num w:numId="29">
    <w:abstractNumId w:val="25"/>
  </w:num>
  <w:num w:numId="30">
    <w:abstractNumId w:val="26"/>
  </w:num>
  <w:num w:numId="31">
    <w:abstractNumId w:val="20"/>
  </w:num>
  <w:num w:numId="32">
    <w:abstractNumId w:val="8"/>
  </w:num>
  <w:num w:numId="33">
    <w:abstractNumId w:val="10"/>
  </w:num>
  <w:num w:numId="34">
    <w:abstractNumId w:val="36"/>
  </w:num>
  <w:num w:numId="35">
    <w:abstractNumId w:val="0"/>
  </w:num>
  <w:num w:numId="36">
    <w:abstractNumId w:val="17"/>
  </w:num>
  <w:num w:numId="37">
    <w:abstractNumId w:val="38"/>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9"/>
  </w:num>
  <w:num w:numId="44">
    <w:abstractNumId w:val="5"/>
  </w:num>
  <w:num w:numId="45">
    <w:abstractNumId w:val="40"/>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C68"/>
    <w:rsid w:val="0000479B"/>
    <w:rsid w:val="00022C85"/>
    <w:rsid w:val="00090F7E"/>
    <w:rsid w:val="000A17AF"/>
    <w:rsid w:val="000A5D93"/>
    <w:rsid w:val="00101C82"/>
    <w:rsid w:val="00103E27"/>
    <w:rsid w:val="001279FD"/>
    <w:rsid w:val="00132677"/>
    <w:rsid w:val="001704B3"/>
    <w:rsid w:val="00172DCE"/>
    <w:rsid w:val="001A0E38"/>
    <w:rsid w:val="001E20E2"/>
    <w:rsid w:val="002077B6"/>
    <w:rsid w:val="00223A3B"/>
    <w:rsid w:val="00282003"/>
    <w:rsid w:val="00282120"/>
    <w:rsid w:val="002845A9"/>
    <w:rsid w:val="002A2464"/>
    <w:rsid w:val="002A2FCD"/>
    <w:rsid w:val="002C26D1"/>
    <w:rsid w:val="002C5BA2"/>
    <w:rsid w:val="002E0D84"/>
    <w:rsid w:val="002E554B"/>
    <w:rsid w:val="002F34CE"/>
    <w:rsid w:val="002F4CB2"/>
    <w:rsid w:val="00304735"/>
    <w:rsid w:val="0033421E"/>
    <w:rsid w:val="00343575"/>
    <w:rsid w:val="003B25DA"/>
    <w:rsid w:val="003B7B2F"/>
    <w:rsid w:val="003B7CE5"/>
    <w:rsid w:val="003C4BBE"/>
    <w:rsid w:val="003E1D3E"/>
    <w:rsid w:val="00402BCE"/>
    <w:rsid w:val="00412BB7"/>
    <w:rsid w:val="00482B78"/>
    <w:rsid w:val="004A007C"/>
    <w:rsid w:val="004D0050"/>
    <w:rsid w:val="00532BBB"/>
    <w:rsid w:val="005804A5"/>
    <w:rsid w:val="005B59AF"/>
    <w:rsid w:val="005D26C6"/>
    <w:rsid w:val="005E0BBC"/>
    <w:rsid w:val="005F4D59"/>
    <w:rsid w:val="005F6CCA"/>
    <w:rsid w:val="0062025A"/>
    <w:rsid w:val="00627C6A"/>
    <w:rsid w:val="006B2E44"/>
    <w:rsid w:val="006D42D8"/>
    <w:rsid w:val="007004B1"/>
    <w:rsid w:val="00701F1D"/>
    <w:rsid w:val="00704770"/>
    <w:rsid w:val="00755F39"/>
    <w:rsid w:val="00772B75"/>
    <w:rsid w:val="007824F2"/>
    <w:rsid w:val="007A0994"/>
    <w:rsid w:val="007B7813"/>
    <w:rsid w:val="007C6CEF"/>
    <w:rsid w:val="007D29D2"/>
    <w:rsid w:val="00844221"/>
    <w:rsid w:val="0085027B"/>
    <w:rsid w:val="0086702B"/>
    <w:rsid w:val="0087163C"/>
    <w:rsid w:val="008B1D16"/>
    <w:rsid w:val="008B78D6"/>
    <w:rsid w:val="008C6737"/>
    <w:rsid w:val="008D0E3A"/>
    <w:rsid w:val="008E3199"/>
    <w:rsid w:val="008F7957"/>
    <w:rsid w:val="00907C96"/>
    <w:rsid w:val="00921D2D"/>
    <w:rsid w:val="0095299E"/>
    <w:rsid w:val="00975968"/>
    <w:rsid w:val="00982CF4"/>
    <w:rsid w:val="00985CC1"/>
    <w:rsid w:val="009977E4"/>
    <w:rsid w:val="009D33F5"/>
    <w:rsid w:val="00A0569E"/>
    <w:rsid w:val="00A24308"/>
    <w:rsid w:val="00A45730"/>
    <w:rsid w:val="00A56559"/>
    <w:rsid w:val="00A566E1"/>
    <w:rsid w:val="00A91F5B"/>
    <w:rsid w:val="00A962AA"/>
    <w:rsid w:val="00AD6AFA"/>
    <w:rsid w:val="00AE3084"/>
    <w:rsid w:val="00AE4A74"/>
    <w:rsid w:val="00AF590D"/>
    <w:rsid w:val="00B00CEF"/>
    <w:rsid w:val="00B158C4"/>
    <w:rsid w:val="00B15947"/>
    <w:rsid w:val="00B4055D"/>
    <w:rsid w:val="00B477B3"/>
    <w:rsid w:val="00B47CD4"/>
    <w:rsid w:val="00B51E74"/>
    <w:rsid w:val="00B72A40"/>
    <w:rsid w:val="00BB20C2"/>
    <w:rsid w:val="00BB4C68"/>
    <w:rsid w:val="00C03C6A"/>
    <w:rsid w:val="00C054F4"/>
    <w:rsid w:val="00C25307"/>
    <w:rsid w:val="00CA6E6A"/>
    <w:rsid w:val="00CC3C7E"/>
    <w:rsid w:val="00CD56F8"/>
    <w:rsid w:val="00CE0C5D"/>
    <w:rsid w:val="00CE2192"/>
    <w:rsid w:val="00D07DE2"/>
    <w:rsid w:val="00D20F3F"/>
    <w:rsid w:val="00D26160"/>
    <w:rsid w:val="00D6030C"/>
    <w:rsid w:val="00D87830"/>
    <w:rsid w:val="00DD0F93"/>
    <w:rsid w:val="00DD1D4C"/>
    <w:rsid w:val="00DE5792"/>
    <w:rsid w:val="00E3507D"/>
    <w:rsid w:val="00E41F20"/>
    <w:rsid w:val="00EB6959"/>
    <w:rsid w:val="00ED11A5"/>
    <w:rsid w:val="00EE577F"/>
    <w:rsid w:val="00EF57DA"/>
    <w:rsid w:val="00F14AD6"/>
    <w:rsid w:val="00F33B28"/>
    <w:rsid w:val="00F37C09"/>
    <w:rsid w:val="00F65387"/>
    <w:rsid w:val="00FA75A2"/>
    <w:rsid w:val="00FE5F1E"/>
    <w:rsid w:val="00FF0F1E"/>
    <w:rsid w:val="00FF38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D6DBAA"/>
  <w15:docId w15:val="{6D426096-E702-49FA-91D0-2807D1F1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B4C6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B4C68"/>
    <w:pPr>
      <w:tabs>
        <w:tab w:val="center" w:pos="4536"/>
        <w:tab w:val="right" w:pos="9072"/>
      </w:tabs>
    </w:pPr>
  </w:style>
  <w:style w:type="character" w:customStyle="1" w:styleId="NagwekZnak">
    <w:name w:val="Nagłówek Znak"/>
    <w:basedOn w:val="Domylnaczcionkaakapitu"/>
    <w:link w:val="Nagwek"/>
    <w:rsid w:val="00BB4C68"/>
    <w:rPr>
      <w:rFonts w:ascii="Times New Roman" w:eastAsia="Times New Roman" w:hAnsi="Times New Roman" w:cs="Times New Roman"/>
      <w:sz w:val="24"/>
      <w:szCs w:val="24"/>
      <w:lang w:eastAsia="pl-PL"/>
    </w:rPr>
  </w:style>
  <w:style w:type="paragraph" w:styleId="Stopka">
    <w:name w:val="footer"/>
    <w:basedOn w:val="Normalny"/>
    <w:link w:val="StopkaZnak"/>
    <w:rsid w:val="00BB4C68"/>
    <w:pPr>
      <w:tabs>
        <w:tab w:val="center" w:pos="4536"/>
        <w:tab w:val="right" w:pos="9072"/>
      </w:tabs>
    </w:pPr>
  </w:style>
  <w:style w:type="character" w:customStyle="1" w:styleId="StopkaZnak">
    <w:name w:val="Stopka Znak"/>
    <w:basedOn w:val="Domylnaczcionkaakapitu"/>
    <w:link w:val="Stopka"/>
    <w:rsid w:val="00BB4C68"/>
    <w:rPr>
      <w:rFonts w:ascii="Times New Roman" w:eastAsia="Times New Roman" w:hAnsi="Times New Roman" w:cs="Times New Roman"/>
      <w:sz w:val="24"/>
      <w:szCs w:val="24"/>
      <w:lang w:eastAsia="pl-PL"/>
    </w:rPr>
  </w:style>
  <w:style w:type="character" w:styleId="Numerstrony">
    <w:name w:val="page number"/>
    <w:basedOn w:val="Domylnaczcionkaakapitu"/>
    <w:rsid w:val="00BB4C68"/>
  </w:style>
  <w:style w:type="paragraph" w:customStyle="1" w:styleId="Noparagraphstyle">
    <w:name w:val="[No paragraph style]"/>
    <w:rsid w:val="00BB4C68"/>
    <w:pPr>
      <w:autoSpaceDE w:val="0"/>
      <w:autoSpaceDN w:val="0"/>
      <w:adjustRightInd w:val="0"/>
      <w:spacing w:after="0" w:line="288" w:lineRule="auto"/>
      <w:textAlignment w:val="center"/>
    </w:pPr>
    <w:rPr>
      <w:rFonts w:ascii="Times" w:eastAsia="Times New Roman" w:hAnsi="Times" w:cs="Times"/>
      <w:color w:val="000000"/>
      <w:sz w:val="24"/>
      <w:szCs w:val="24"/>
      <w:lang w:eastAsia="pl-PL"/>
    </w:rPr>
  </w:style>
  <w:style w:type="paragraph" w:customStyle="1" w:styleId="Default">
    <w:name w:val="Default"/>
    <w:rsid w:val="003E1D3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normalny tekst,Akapit z list¹,L1,Numerowanie,Akapit z listą5,T_SZ_List Paragraph,Akapit z listą BS,Kolorowa lista — akcent 11,Colorful List Accent 1,RR PGE Akapit z listą,Styl 1,List Paragraph,Colorful List - Accent 11,CW_Lista,Preambuła"/>
    <w:basedOn w:val="Normalny"/>
    <w:link w:val="AkapitzlistZnak"/>
    <w:uiPriority w:val="34"/>
    <w:qFormat/>
    <w:rsid w:val="002C26D1"/>
    <w:pPr>
      <w:ind w:left="720"/>
      <w:contextualSpacing/>
    </w:pPr>
  </w:style>
  <w:style w:type="paragraph" w:styleId="Tekstdymka">
    <w:name w:val="Balloon Text"/>
    <w:basedOn w:val="Normalny"/>
    <w:link w:val="TekstdymkaZnak"/>
    <w:uiPriority w:val="99"/>
    <w:semiHidden/>
    <w:unhideWhenUsed/>
    <w:rsid w:val="00282003"/>
    <w:rPr>
      <w:rFonts w:ascii="Tahoma" w:hAnsi="Tahoma" w:cs="Tahoma"/>
      <w:sz w:val="16"/>
      <w:szCs w:val="16"/>
    </w:rPr>
  </w:style>
  <w:style w:type="character" w:customStyle="1" w:styleId="TekstdymkaZnak">
    <w:name w:val="Tekst dymka Znak"/>
    <w:basedOn w:val="Domylnaczcionkaakapitu"/>
    <w:link w:val="Tekstdymka"/>
    <w:uiPriority w:val="99"/>
    <w:semiHidden/>
    <w:rsid w:val="00282003"/>
    <w:rPr>
      <w:rFonts w:ascii="Tahoma" w:eastAsia="Times New Roman" w:hAnsi="Tahoma" w:cs="Tahoma"/>
      <w:sz w:val="16"/>
      <w:szCs w:val="16"/>
      <w:lang w:eastAsia="pl-PL"/>
    </w:rPr>
  </w:style>
  <w:style w:type="paragraph" w:styleId="Tekstprzypisudolnego">
    <w:name w:val="footnote text"/>
    <w:basedOn w:val="Normalny"/>
    <w:link w:val="TekstprzypisudolnegoZnak"/>
    <w:uiPriority w:val="99"/>
    <w:semiHidden/>
    <w:unhideWhenUsed/>
    <w:rsid w:val="00F37C09"/>
    <w:rPr>
      <w:sz w:val="20"/>
      <w:szCs w:val="20"/>
    </w:rPr>
  </w:style>
  <w:style w:type="character" w:customStyle="1" w:styleId="TekstprzypisudolnegoZnak">
    <w:name w:val="Tekst przypisu dolnego Znak"/>
    <w:basedOn w:val="Domylnaczcionkaakapitu"/>
    <w:link w:val="Tekstprzypisudolnego"/>
    <w:uiPriority w:val="99"/>
    <w:semiHidden/>
    <w:rsid w:val="00F37C0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semiHidden/>
    <w:unhideWhenUsed/>
    <w:rsid w:val="00F37C09"/>
    <w:rPr>
      <w:vertAlign w:val="superscript"/>
    </w:rPr>
  </w:style>
  <w:style w:type="character" w:styleId="Hipercze">
    <w:name w:val="Hyperlink"/>
    <w:basedOn w:val="Domylnaczcionkaakapitu"/>
    <w:uiPriority w:val="99"/>
    <w:unhideWhenUsed/>
    <w:rsid w:val="00F37C09"/>
    <w:rPr>
      <w:color w:val="0000FF" w:themeColor="hyperlink"/>
      <w:u w:val="single"/>
    </w:rPr>
  </w:style>
  <w:style w:type="character" w:styleId="Pogrubienie">
    <w:name w:val="Strong"/>
    <w:basedOn w:val="Domylnaczcionkaakapitu"/>
    <w:uiPriority w:val="22"/>
    <w:qFormat/>
    <w:rsid w:val="00F37C09"/>
    <w:rPr>
      <w:b/>
      <w:bCs/>
    </w:rPr>
  </w:style>
  <w:style w:type="character" w:customStyle="1" w:styleId="Nierozpoznanawzmianka1">
    <w:name w:val="Nierozpoznana wzmianka1"/>
    <w:basedOn w:val="Domylnaczcionkaakapitu"/>
    <w:uiPriority w:val="99"/>
    <w:semiHidden/>
    <w:unhideWhenUsed/>
    <w:rsid w:val="00F37C09"/>
    <w:rPr>
      <w:color w:val="605E5C"/>
      <w:shd w:val="clear" w:color="auto" w:fill="E1DFDD"/>
    </w:rPr>
  </w:style>
  <w:style w:type="character" w:styleId="Odwoaniedokomentarza">
    <w:name w:val="annotation reference"/>
    <w:basedOn w:val="Domylnaczcionkaakapitu"/>
    <w:uiPriority w:val="99"/>
    <w:semiHidden/>
    <w:unhideWhenUsed/>
    <w:rsid w:val="00ED11A5"/>
    <w:rPr>
      <w:sz w:val="16"/>
      <w:szCs w:val="16"/>
    </w:rPr>
  </w:style>
  <w:style w:type="paragraph" w:styleId="Tekstkomentarza">
    <w:name w:val="annotation text"/>
    <w:basedOn w:val="Normalny"/>
    <w:link w:val="TekstkomentarzaZnak"/>
    <w:uiPriority w:val="99"/>
    <w:semiHidden/>
    <w:unhideWhenUsed/>
    <w:rsid w:val="00ED11A5"/>
    <w:rPr>
      <w:sz w:val="20"/>
      <w:szCs w:val="20"/>
    </w:rPr>
  </w:style>
  <w:style w:type="character" w:customStyle="1" w:styleId="TekstkomentarzaZnak">
    <w:name w:val="Tekst komentarza Znak"/>
    <w:basedOn w:val="Domylnaczcionkaakapitu"/>
    <w:link w:val="Tekstkomentarza"/>
    <w:uiPriority w:val="99"/>
    <w:semiHidden/>
    <w:rsid w:val="00ED11A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D11A5"/>
    <w:rPr>
      <w:b/>
      <w:bCs/>
    </w:rPr>
  </w:style>
  <w:style w:type="character" w:customStyle="1" w:styleId="TematkomentarzaZnak">
    <w:name w:val="Temat komentarza Znak"/>
    <w:basedOn w:val="TekstkomentarzaZnak"/>
    <w:link w:val="Tematkomentarza"/>
    <w:uiPriority w:val="99"/>
    <w:semiHidden/>
    <w:rsid w:val="00ED11A5"/>
    <w:rPr>
      <w:rFonts w:ascii="Times New Roman" w:eastAsia="Times New Roman" w:hAnsi="Times New Roman" w:cs="Times New Roman"/>
      <w:b/>
      <w:bCs/>
      <w:sz w:val="20"/>
      <w:szCs w:val="20"/>
      <w:lang w:eastAsia="pl-PL"/>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RR PGE Akapit z listą Znak,Styl 1 Znak"/>
    <w:link w:val="Akapitzlist"/>
    <w:uiPriority w:val="34"/>
    <w:qFormat/>
    <w:rsid w:val="0033421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172DCE"/>
    <w:pPr>
      <w:spacing w:after="120"/>
      <w:ind w:left="283"/>
    </w:pPr>
  </w:style>
  <w:style w:type="character" w:customStyle="1" w:styleId="TekstpodstawowywcityZnak">
    <w:name w:val="Tekst podstawowy wcięty Znak"/>
    <w:basedOn w:val="Domylnaczcionkaakapitu"/>
    <w:link w:val="Tekstpodstawowywcity"/>
    <w:rsid w:val="00172DCE"/>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255">
      <w:bodyDiv w:val="1"/>
      <w:marLeft w:val="0"/>
      <w:marRight w:val="0"/>
      <w:marTop w:val="0"/>
      <w:marBottom w:val="0"/>
      <w:divBdr>
        <w:top w:val="none" w:sz="0" w:space="0" w:color="auto"/>
        <w:left w:val="none" w:sz="0" w:space="0" w:color="auto"/>
        <w:bottom w:val="none" w:sz="0" w:space="0" w:color="auto"/>
        <w:right w:val="none" w:sz="0" w:space="0" w:color="auto"/>
      </w:divBdr>
    </w:div>
    <w:div w:id="354893273">
      <w:bodyDiv w:val="1"/>
      <w:marLeft w:val="0"/>
      <w:marRight w:val="0"/>
      <w:marTop w:val="0"/>
      <w:marBottom w:val="0"/>
      <w:divBdr>
        <w:top w:val="none" w:sz="0" w:space="0" w:color="auto"/>
        <w:left w:val="none" w:sz="0" w:space="0" w:color="auto"/>
        <w:bottom w:val="none" w:sz="0" w:space="0" w:color="auto"/>
        <w:right w:val="none" w:sz="0" w:space="0" w:color="auto"/>
      </w:divBdr>
    </w:div>
    <w:div w:id="405029331">
      <w:bodyDiv w:val="1"/>
      <w:marLeft w:val="0"/>
      <w:marRight w:val="0"/>
      <w:marTop w:val="0"/>
      <w:marBottom w:val="0"/>
      <w:divBdr>
        <w:top w:val="none" w:sz="0" w:space="0" w:color="auto"/>
        <w:left w:val="none" w:sz="0" w:space="0" w:color="auto"/>
        <w:bottom w:val="none" w:sz="0" w:space="0" w:color="auto"/>
        <w:right w:val="none" w:sz="0" w:space="0" w:color="auto"/>
      </w:divBdr>
    </w:div>
    <w:div w:id="916748945">
      <w:bodyDiv w:val="1"/>
      <w:marLeft w:val="0"/>
      <w:marRight w:val="0"/>
      <w:marTop w:val="0"/>
      <w:marBottom w:val="0"/>
      <w:divBdr>
        <w:top w:val="none" w:sz="0" w:space="0" w:color="auto"/>
        <w:left w:val="none" w:sz="0" w:space="0" w:color="auto"/>
        <w:bottom w:val="none" w:sz="0" w:space="0" w:color="auto"/>
        <w:right w:val="none" w:sz="0" w:space="0" w:color="auto"/>
      </w:divBdr>
    </w:div>
    <w:div w:id="181344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4.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zwojspoleczny.gov.pl/strony/dowiedz-sie-wiecej-o-programie/przestrzeganie-zasad-rownosciowych-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AD05C-5B56-42A9-893C-D57029B2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3980</Words>
  <Characters>23884</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UMCS</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Sokolińska</dc:creator>
  <cp:lastModifiedBy>Anna Rycek</cp:lastModifiedBy>
  <cp:revision>4</cp:revision>
  <cp:lastPrinted>2025-04-23T12:40:00Z</cp:lastPrinted>
  <dcterms:created xsi:type="dcterms:W3CDTF">2026-04-16T10:10:00Z</dcterms:created>
  <dcterms:modified xsi:type="dcterms:W3CDTF">2026-04-17T11:03:00Z</dcterms:modified>
</cp:coreProperties>
</file>